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854660" cy="1075334"/>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B03568" w:rsidRDefault="00DC47F8" w:rsidP="00A62B31">
      <w:pPr>
        <w:jc w:val="cente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p>
    <w:p w:rsidR="00D9387B" w:rsidRPr="00B03568" w:rsidRDefault="00D9387B" w:rsidP="00A62B31">
      <w:pPr>
        <w:jc w:val="center"/>
        <w:rPr>
          <w:rFonts w:ascii="Arial" w:hAnsi="Arial" w:cs="Arial"/>
          <w:color w:val="405CA1"/>
          <w:sz w:val="56"/>
          <w:szCs w:val="56"/>
        </w:rPr>
      </w:pPr>
      <w:r w:rsidRPr="00B03568">
        <w:rPr>
          <w:rFonts w:ascii="Arial" w:hAnsi="Arial" w:cs="Arial"/>
          <w:color w:val="405CA1"/>
          <w:sz w:val="56"/>
          <w:szCs w:val="56"/>
        </w:rPr>
        <w:t>DISPENSA</w:t>
      </w:r>
    </w:p>
    <w:p w:rsidR="00D9387B" w:rsidRPr="00B03568" w:rsidRDefault="00D9387B" w:rsidP="00A62B31">
      <w:pPr>
        <w:jc w:val="center"/>
        <w:rPr>
          <w:rFonts w:ascii="Arial" w:hAnsi="Arial" w:cs="Arial"/>
          <w:color w:val="405CA1"/>
          <w:sz w:val="56"/>
          <w:szCs w:val="56"/>
        </w:rPr>
      </w:pPr>
      <w:r w:rsidRPr="00B03568">
        <w:rPr>
          <w:rFonts w:ascii="Arial" w:hAnsi="Arial" w:cs="Arial"/>
          <w:color w:val="405CA1"/>
          <w:sz w:val="56"/>
          <w:szCs w:val="56"/>
        </w:rPr>
        <w:t>ELETRÔNICA</w:t>
      </w:r>
    </w:p>
    <w:p w:rsidR="00A62B31" w:rsidRDefault="00A62B31" w:rsidP="00A62B31">
      <w:pPr>
        <w:jc w:val="center"/>
        <w:rPr>
          <w:rFonts w:ascii="Arial" w:hAnsi="Arial" w:cs="Arial"/>
          <w:bCs/>
          <w:sz w:val="28"/>
          <w:szCs w:val="28"/>
        </w:rPr>
      </w:pPr>
    </w:p>
    <w:p w:rsidR="006177AE" w:rsidRPr="00A62B31" w:rsidRDefault="00DE210E" w:rsidP="00A62B31">
      <w:pPr>
        <w:jc w:val="center"/>
        <w:rPr>
          <w:rFonts w:ascii="Arial" w:hAnsi="Arial" w:cs="Arial"/>
          <w:b/>
          <w:color w:val="5B5B5F"/>
          <w:sz w:val="28"/>
          <w:szCs w:val="28"/>
          <w:lang w:val="pt-BR"/>
        </w:rPr>
      </w:pPr>
      <w:r w:rsidRPr="00A62B31">
        <w:rPr>
          <w:rFonts w:ascii="Arial" w:hAnsi="Arial" w:cs="Arial"/>
          <w:b/>
          <w:bCs/>
          <w:sz w:val="28"/>
          <w:szCs w:val="28"/>
        </w:rPr>
        <w:t>0</w:t>
      </w:r>
      <w:r w:rsidR="002648B9" w:rsidRPr="00A62B31">
        <w:rPr>
          <w:rFonts w:ascii="Arial" w:hAnsi="Arial" w:cs="Arial"/>
          <w:b/>
          <w:bCs/>
          <w:sz w:val="28"/>
          <w:szCs w:val="28"/>
        </w:rPr>
        <w:t>26</w:t>
      </w:r>
      <w:r w:rsidRPr="00A62B31">
        <w:rPr>
          <w:rFonts w:ascii="Arial" w:hAnsi="Arial" w:cs="Arial"/>
          <w:b/>
          <w:bCs/>
          <w:sz w:val="28"/>
          <w:szCs w:val="28"/>
        </w:rPr>
        <w:t>/2024</w:t>
      </w:r>
    </w:p>
    <w:p w:rsidR="006177AE" w:rsidRPr="00B03568" w:rsidRDefault="006177AE"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00258B" w:rsidRDefault="002648B9" w:rsidP="0000258B">
      <w:pPr>
        <w:jc w:val="both"/>
        <w:rPr>
          <w:rFonts w:ascii="Arial" w:hAnsi="Arial" w:cs="Arial"/>
          <w:bCs/>
          <w:sz w:val="28"/>
          <w:szCs w:val="28"/>
        </w:rPr>
      </w:pPr>
      <w:r>
        <w:rPr>
          <w:rFonts w:ascii="Arial" w:hAnsi="Arial" w:cs="Arial"/>
          <w:bCs/>
          <w:sz w:val="28"/>
          <w:szCs w:val="28"/>
        </w:rPr>
        <w:t>SECRETARIA MUNICIPAL DE ADMINISTRAÇÃO</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A25FE2" w:rsidRDefault="0070083E" w:rsidP="005F64C0">
      <w:pPr>
        <w:jc w:val="both"/>
        <w:rPr>
          <w:rFonts w:ascii="Arial" w:hAnsi="Arial" w:cs="Arial"/>
          <w:bCs/>
          <w:sz w:val="28"/>
          <w:szCs w:val="28"/>
        </w:rPr>
      </w:pPr>
      <w:r>
        <w:rPr>
          <w:rFonts w:ascii="Arial" w:hAnsi="Arial" w:cs="Arial"/>
          <w:bCs/>
          <w:sz w:val="28"/>
          <w:szCs w:val="28"/>
        </w:rPr>
        <w:t xml:space="preserve">AQUISIÇÃO / </w:t>
      </w:r>
      <w:r w:rsidR="002648B9">
        <w:rPr>
          <w:rFonts w:ascii="Arial" w:hAnsi="Arial" w:cs="Arial"/>
          <w:bCs/>
          <w:sz w:val="28"/>
          <w:szCs w:val="28"/>
        </w:rPr>
        <w:t>RENOVAÇÃO DE CERTIFICADOS DIGITAIS e-CNPJ E e-CPF</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2648B9">
        <w:rPr>
          <w:rFonts w:ascii="Arial" w:hAnsi="Arial" w:cs="Arial"/>
          <w:bCs/>
          <w:sz w:val="28"/>
          <w:szCs w:val="28"/>
        </w:rPr>
        <w:t>ADMINISTRAÇÃO MUNICIPAL</w:t>
      </w:r>
      <w:r w:rsidR="00BF368B">
        <w:rPr>
          <w:rFonts w:ascii="Arial" w:hAnsi="Arial" w:cs="Arial"/>
          <w:bCs/>
          <w:sz w:val="28"/>
          <w:szCs w:val="28"/>
        </w:rPr>
        <w:t xml:space="preserve"> </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2648B9">
        <w:rPr>
          <w:rFonts w:ascii="Arial" w:hAnsi="Arial" w:cs="Arial"/>
          <w:b/>
          <w:bCs/>
          <w:color w:val="5B5B5F"/>
          <w:sz w:val="32"/>
          <w:szCs w:val="32"/>
        </w:rPr>
        <w:t>7.414,86</w:t>
      </w:r>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A62B31" w:rsidRDefault="00D9387B" w:rsidP="00D9387B">
      <w:pPr>
        <w:rPr>
          <w:rFonts w:ascii="Arial" w:hAnsi="Arial" w:cs="Arial"/>
          <w:b/>
          <w:color w:val="5B5B5F"/>
          <w:sz w:val="32"/>
          <w:szCs w:val="32"/>
          <w:highlight w:val="yellow"/>
        </w:rPr>
      </w:pPr>
      <w:r w:rsidRPr="00A62B31">
        <w:rPr>
          <w:rFonts w:ascii="Arial" w:hAnsi="Arial" w:cs="Arial"/>
          <w:b/>
          <w:color w:val="5B5B5F"/>
          <w:sz w:val="32"/>
          <w:szCs w:val="32"/>
          <w:highlight w:val="yellow"/>
        </w:rPr>
        <w:t xml:space="preserve">De </w:t>
      </w:r>
      <w:r w:rsidR="00A62B31" w:rsidRPr="00A62B31">
        <w:rPr>
          <w:rFonts w:ascii="Arial" w:hAnsi="Arial" w:cs="Arial"/>
          <w:b/>
          <w:color w:val="5B5B5F"/>
          <w:sz w:val="32"/>
          <w:szCs w:val="32"/>
          <w:highlight w:val="yellow"/>
        </w:rPr>
        <w:t>12</w:t>
      </w:r>
      <w:r w:rsidR="002648B9" w:rsidRPr="00A62B31">
        <w:rPr>
          <w:rFonts w:ascii="Arial" w:hAnsi="Arial" w:cs="Arial"/>
          <w:b/>
          <w:bCs/>
          <w:color w:val="5B5B5F"/>
          <w:sz w:val="32"/>
          <w:szCs w:val="32"/>
          <w:highlight w:val="yellow"/>
        </w:rPr>
        <w:t>/</w:t>
      </w:r>
      <w:r w:rsidR="00A62B31" w:rsidRPr="00A62B31">
        <w:rPr>
          <w:rFonts w:ascii="Arial" w:hAnsi="Arial" w:cs="Arial"/>
          <w:b/>
          <w:bCs/>
          <w:color w:val="5B5B5F"/>
          <w:sz w:val="32"/>
          <w:szCs w:val="32"/>
          <w:highlight w:val="yellow"/>
        </w:rPr>
        <w:t>07</w:t>
      </w:r>
      <w:r w:rsidRPr="00A62B31">
        <w:rPr>
          <w:rFonts w:ascii="Arial" w:hAnsi="Arial" w:cs="Arial"/>
          <w:b/>
          <w:bCs/>
          <w:color w:val="5B5B5F"/>
          <w:sz w:val="32"/>
          <w:szCs w:val="32"/>
          <w:highlight w:val="yellow"/>
        </w:rPr>
        <w:t>/202</w:t>
      </w:r>
      <w:r w:rsidR="005F64C0" w:rsidRPr="00A62B31">
        <w:rPr>
          <w:rFonts w:ascii="Arial" w:hAnsi="Arial" w:cs="Arial"/>
          <w:b/>
          <w:bCs/>
          <w:color w:val="5B5B5F"/>
          <w:sz w:val="32"/>
          <w:szCs w:val="32"/>
          <w:highlight w:val="yellow"/>
        </w:rPr>
        <w:t>4</w:t>
      </w:r>
    </w:p>
    <w:p w:rsidR="00D9387B" w:rsidRPr="00A62B31" w:rsidRDefault="00D9387B" w:rsidP="00D9387B">
      <w:pPr>
        <w:rPr>
          <w:rFonts w:ascii="Arial" w:hAnsi="Arial" w:cs="Arial"/>
          <w:b/>
          <w:color w:val="5B5B5F"/>
          <w:sz w:val="32"/>
          <w:szCs w:val="32"/>
        </w:rPr>
      </w:pPr>
      <w:r w:rsidRPr="00A62B31">
        <w:rPr>
          <w:rFonts w:ascii="Arial" w:hAnsi="Arial" w:cs="Arial"/>
          <w:b/>
          <w:color w:val="5B5B5F"/>
          <w:sz w:val="32"/>
          <w:szCs w:val="32"/>
          <w:highlight w:val="yellow"/>
        </w:rPr>
        <w:t xml:space="preserve">Até </w:t>
      </w:r>
      <w:r w:rsidR="00A62B31" w:rsidRPr="00A62B31">
        <w:rPr>
          <w:rFonts w:ascii="Arial" w:hAnsi="Arial" w:cs="Arial"/>
          <w:b/>
          <w:color w:val="5B5B5F"/>
          <w:sz w:val="32"/>
          <w:szCs w:val="32"/>
          <w:highlight w:val="yellow"/>
        </w:rPr>
        <w:t>17</w:t>
      </w:r>
      <w:r w:rsidR="002648B9" w:rsidRPr="00A62B31">
        <w:rPr>
          <w:rFonts w:ascii="Arial" w:hAnsi="Arial" w:cs="Arial"/>
          <w:b/>
          <w:bCs/>
          <w:color w:val="5B5B5F"/>
          <w:sz w:val="32"/>
          <w:szCs w:val="32"/>
          <w:highlight w:val="yellow"/>
        </w:rPr>
        <w:t>/</w:t>
      </w:r>
      <w:r w:rsidR="00A62B31" w:rsidRPr="00A62B31">
        <w:rPr>
          <w:rFonts w:ascii="Arial" w:hAnsi="Arial" w:cs="Arial"/>
          <w:b/>
          <w:bCs/>
          <w:color w:val="5B5B5F"/>
          <w:sz w:val="32"/>
          <w:szCs w:val="32"/>
          <w:highlight w:val="yellow"/>
        </w:rPr>
        <w:t>07</w:t>
      </w:r>
      <w:r w:rsidRPr="00A62B31">
        <w:rPr>
          <w:rFonts w:ascii="Arial" w:hAnsi="Arial" w:cs="Arial"/>
          <w:b/>
          <w:bCs/>
          <w:color w:val="5B5B5F"/>
          <w:sz w:val="32"/>
          <w:szCs w:val="32"/>
          <w:highlight w:val="yellow"/>
        </w:rPr>
        <w:t>/</w:t>
      </w:r>
      <w:r w:rsidR="00240293" w:rsidRPr="00A62B31">
        <w:rPr>
          <w:rFonts w:ascii="Arial" w:hAnsi="Arial" w:cs="Arial"/>
          <w:b/>
          <w:bCs/>
          <w:color w:val="5B5B5F"/>
          <w:sz w:val="32"/>
          <w:szCs w:val="32"/>
          <w:highlight w:val="yellow"/>
        </w:rPr>
        <w:t>202</w:t>
      </w:r>
      <w:r w:rsidR="005F64C0" w:rsidRPr="00A62B31">
        <w:rPr>
          <w:rFonts w:ascii="Arial" w:hAnsi="Arial" w:cs="Arial"/>
          <w:b/>
          <w:bCs/>
          <w:color w:val="5B5B5F"/>
          <w:sz w:val="32"/>
          <w:szCs w:val="32"/>
          <w:highlight w:val="yellow"/>
        </w:rPr>
        <w:t>4</w:t>
      </w:r>
      <w:r w:rsidRPr="00A62B31">
        <w:rPr>
          <w:rFonts w:ascii="Arial" w:hAnsi="Arial" w:cs="Arial"/>
          <w:b/>
          <w:bCs/>
          <w:color w:val="5B5B5F"/>
          <w:sz w:val="32"/>
          <w:szCs w:val="32"/>
          <w:highlight w:val="yellow"/>
        </w:rPr>
        <w:t xml:space="preserve"> </w:t>
      </w:r>
      <w:r w:rsidRPr="00A62B31">
        <w:rPr>
          <w:rFonts w:ascii="Arial" w:hAnsi="Arial" w:cs="Arial"/>
          <w:b/>
          <w:color w:val="5B5B5F"/>
          <w:sz w:val="32"/>
          <w:szCs w:val="32"/>
          <w:highlight w:val="yellow"/>
        </w:rPr>
        <w:t xml:space="preserve">às </w:t>
      </w:r>
      <w:r w:rsidR="002C37BA" w:rsidRPr="00A62B31">
        <w:rPr>
          <w:rFonts w:ascii="Arial" w:hAnsi="Arial" w:cs="Arial"/>
          <w:b/>
          <w:bCs/>
          <w:color w:val="5B5B5F"/>
          <w:sz w:val="32"/>
          <w:szCs w:val="32"/>
          <w:highlight w:val="yellow"/>
        </w:rPr>
        <w:t>08</w:t>
      </w:r>
      <w:r w:rsidRPr="00A62B31">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A62B31" w:rsidRDefault="00D9387B" w:rsidP="00D9387B">
      <w:pPr>
        <w:rPr>
          <w:rFonts w:ascii="Arial" w:hAnsi="Arial" w:cs="Arial"/>
          <w:b/>
          <w:color w:val="5B5B5F"/>
          <w:sz w:val="32"/>
          <w:szCs w:val="32"/>
          <w:highlight w:val="yellow"/>
        </w:rPr>
      </w:pPr>
      <w:r w:rsidRPr="00A62B31">
        <w:rPr>
          <w:rFonts w:ascii="Arial" w:hAnsi="Arial" w:cs="Arial"/>
          <w:b/>
          <w:color w:val="5B5B5F"/>
          <w:sz w:val="32"/>
          <w:szCs w:val="32"/>
          <w:highlight w:val="yellow"/>
        </w:rPr>
        <w:t xml:space="preserve">De </w:t>
      </w:r>
      <w:r w:rsidR="00A62B31" w:rsidRPr="00A62B31">
        <w:rPr>
          <w:rFonts w:ascii="Arial" w:hAnsi="Arial" w:cs="Arial"/>
          <w:b/>
          <w:color w:val="5B5B5F"/>
          <w:sz w:val="32"/>
          <w:szCs w:val="32"/>
          <w:highlight w:val="yellow"/>
        </w:rPr>
        <w:t>17</w:t>
      </w:r>
      <w:r w:rsidR="002648B9" w:rsidRPr="00A62B31">
        <w:rPr>
          <w:rFonts w:ascii="Arial" w:hAnsi="Arial" w:cs="Arial"/>
          <w:b/>
          <w:bCs/>
          <w:color w:val="5B5B5F"/>
          <w:sz w:val="32"/>
          <w:szCs w:val="32"/>
          <w:highlight w:val="yellow"/>
        </w:rPr>
        <w:t>/</w:t>
      </w:r>
      <w:r w:rsidR="00A62B31" w:rsidRPr="00A62B31">
        <w:rPr>
          <w:rFonts w:ascii="Arial" w:hAnsi="Arial" w:cs="Arial"/>
          <w:b/>
          <w:bCs/>
          <w:color w:val="5B5B5F"/>
          <w:sz w:val="32"/>
          <w:szCs w:val="32"/>
          <w:highlight w:val="yellow"/>
        </w:rPr>
        <w:t>07</w:t>
      </w:r>
      <w:r w:rsidRPr="00A62B31">
        <w:rPr>
          <w:rFonts w:ascii="Arial" w:hAnsi="Arial" w:cs="Arial"/>
          <w:b/>
          <w:bCs/>
          <w:color w:val="5B5B5F"/>
          <w:sz w:val="32"/>
          <w:szCs w:val="32"/>
          <w:highlight w:val="yellow"/>
        </w:rPr>
        <w:t>/20</w:t>
      </w:r>
      <w:r w:rsidR="00240293" w:rsidRPr="00A62B31">
        <w:rPr>
          <w:rFonts w:ascii="Arial" w:hAnsi="Arial" w:cs="Arial"/>
          <w:b/>
          <w:bCs/>
          <w:color w:val="5B5B5F"/>
          <w:sz w:val="32"/>
          <w:szCs w:val="32"/>
          <w:highlight w:val="yellow"/>
        </w:rPr>
        <w:t>2</w:t>
      </w:r>
      <w:r w:rsidR="005F64C0" w:rsidRPr="00A62B31">
        <w:rPr>
          <w:rFonts w:ascii="Arial" w:hAnsi="Arial" w:cs="Arial"/>
          <w:b/>
          <w:bCs/>
          <w:color w:val="5B5B5F"/>
          <w:sz w:val="32"/>
          <w:szCs w:val="32"/>
          <w:highlight w:val="yellow"/>
        </w:rPr>
        <w:t>4</w:t>
      </w:r>
      <w:r w:rsidRPr="00A62B31">
        <w:rPr>
          <w:rFonts w:ascii="Arial" w:hAnsi="Arial" w:cs="Arial"/>
          <w:b/>
          <w:bCs/>
          <w:color w:val="5B5B5F"/>
          <w:sz w:val="32"/>
          <w:szCs w:val="32"/>
          <w:highlight w:val="yellow"/>
        </w:rPr>
        <w:t xml:space="preserve"> </w:t>
      </w:r>
      <w:r w:rsidRPr="00A62B31">
        <w:rPr>
          <w:rFonts w:ascii="Arial" w:hAnsi="Arial" w:cs="Arial"/>
          <w:b/>
          <w:color w:val="5B5B5F"/>
          <w:sz w:val="32"/>
          <w:szCs w:val="32"/>
          <w:highlight w:val="yellow"/>
        </w:rPr>
        <w:t xml:space="preserve">às </w:t>
      </w:r>
      <w:r w:rsidR="002C37BA" w:rsidRPr="00A62B31">
        <w:rPr>
          <w:rFonts w:ascii="Arial" w:hAnsi="Arial" w:cs="Arial"/>
          <w:b/>
          <w:bCs/>
          <w:color w:val="5B5B5F"/>
          <w:sz w:val="32"/>
          <w:szCs w:val="32"/>
          <w:highlight w:val="yellow"/>
        </w:rPr>
        <w:t>08</w:t>
      </w:r>
      <w:r w:rsidRPr="00A62B31">
        <w:rPr>
          <w:rFonts w:ascii="Arial" w:hAnsi="Arial" w:cs="Arial"/>
          <w:b/>
          <w:bCs/>
          <w:color w:val="5B5B5F"/>
          <w:sz w:val="32"/>
          <w:szCs w:val="32"/>
          <w:highlight w:val="yellow"/>
        </w:rPr>
        <w:t>h</w:t>
      </w:r>
    </w:p>
    <w:p w:rsidR="00D9387B" w:rsidRPr="00A62B31" w:rsidRDefault="00D9387B" w:rsidP="00D9387B">
      <w:pPr>
        <w:rPr>
          <w:rFonts w:ascii="Arial" w:hAnsi="Arial" w:cs="Arial"/>
          <w:b/>
          <w:color w:val="5B5B5F"/>
          <w:sz w:val="32"/>
          <w:szCs w:val="32"/>
        </w:rPr>
      </w:pPr>
      <w:r w:rsidRPr="00A62B31">
        <w:rPr>
          <w:rFonts w:ascii="Arial" w:hAnsi="Arial" w:cs="Arial"/>
          <w:b/>
          <w:color w:val="5B5B5F"/>
          <w:sz w:val="32"/>
          <w:szCs w:val="32"/>
          <w:highlight w:val="yellow"/>
        </w:rPr>
        <w:t xml:space="preserve">Até </w:t>
      </w:r>
      <w:r w:rsidR="00A62B31" w:rsidRPr="00A62B31">
        <w:rPr>
          <w:rFonts w:ascii="Arial" w:hAnsi="Arial" w:cs="Arial"/>
          <w:b/>
          <w:color w:val="5B5B5F"/>
          <w:sz w:val="32"/>
          <w:szCs w:val="32"/>
          <w:highlight w:val="yellow"/>
        </w:rPr>
        <w:t>17</w:t>
      </w:r>
      <w:r w:rsidR="002648B9" w:rsidRPr="00A62B31">
        <w:rPr>
          <w:rFonts w:ascii="Arial" w:hAnsi="Arial" w:cs="Arial"/>
          <w:b/>
          <w:bCs/>
          <w:color w:val="5B5B5F"/>
          <w:sz w:val="32"/>
          <w:szCs w:val="32"/>
          <w:highlight w:val="yellow"/>
        </w:rPr>
        <w:t>/</w:t>
      </w:r>
      <w:r w:rsidR="00A62B31" w:rsidRPr="00A62B31">
        <w:rPr>
          <w:rFonts w:ascii="Arial" w:hAnsi="Arial" w:cs="Arial"/>
          <w:b/>
          <w:bCs/>
          <w:color w:val="5B5B5F"/>
          <w:sz w:val="32"/>
          <w:szCs w:val="32"/>
          <w:highlight w:val="yellow"/>
        </w:rPr>
        <w:t>07</w:t>
      </w:r>
      <w:r w:rsidRPr="00A62B31">
        <w:rPr>
          <w:rFonts w:ascii="Arial" w:hAnsi="Arial" w:cs="Arial"/>
          <w:b/>
          <w:bCs/>
          <w:color w:val="5B5B5F"/>
          <w:sz w:val="32"/>
          <w:szCs w:val="32"/>
          <w:highlight w:val="yellow"/>
        </w:rPr>
        <w:t>/202</w:t>
      </w:r>
      <w:r w:rsidR="005F64C0" w:rsidRPr="00A62B31">
        <w:rPr>
          <w:rFonts w:ascii="Arial" w:hAnsi="Arial" w:cs="Arial"/>
          <w:b/>
          <w:bCs/>
          <w:color w:val="5B5B5F"/>
          <w:sz w:val="32"/>
          <w:szCs w:val="32"/>
          <w:highlight w:val="yellow"/>
        </w:rPr>
        <w:t>4</w:t>
      </w:r>
      <w:r w:rsidRPr="00A62B31">
        <w:rPr>
          <w:rFonts w:ascii="Arial" w:hAnsi="Arial" w:cs="Arial"/>
          <w:b/>
          <w:bCs/>
          <w:color w:val="5B5B5F"/>
          <w:sz w:val="32"/>
          <w:szCs w:val="32"/>
          <w:highlight w:val="yellow"/>
        </w:rPr>
        <w:t xml:space="preserve"> </w:t>
      </w:r>
      <w:r w:rsidRPr="00A62B31">
        <w:rPr>
          <w:rFonts w:ascii="Arial" w:hAnsi="Arial" w:cs="Arial"/>
          <w:b/>
          <w:color w:val="5B5B5F"/>
          <w:sz w:val="32"/>
          <w:szCs w:val="32"/>
          <w:highlight w:val="yellow"/>
        </w:rPr>
        <w:t xml:space="preserve">às </w:t>
      </w:r>
      <w:r w:rsidR="002F1483" w:rsidRPr="00A62B31">
        <w:rPr>
          <w:rFonts w:ascii="Arial" w:hAnsi="Arial" w:cs="Arial"/>
          <w:b/>
          <w:bCs/>
          <w:color w:val="5B5B5F"/>
          <w:sz w:val="32"/>
          <w:szCs w:val="32"/>
          <w:highlight w:val="yellow"/>
        </w:rPr>
        <w:t>1</w:t>
      </w:r>
      <w:r w:rsidR="002C37BA" w:rsidRPr="00A62B31">
        <w:rPr>
          <w:rFonts w:ascii="Arial" w:hAnsi="Arial" w:cs="Arial"/>
          <w:b/>
          <w:bCs/>
          <w:color w:val="5B5B5F"/>
          <w:sz w:val="32"/>
          <w:szCs w:val="32"/>
          <w:highlight w:val="yellow"/>
        </w:rPr>
        <w:t>4</w:t>
      </w:r>
      <w:r w:rsidRPr="00A62B31">
        <w:rPr>
          <w:rFonts w:ascii="Arial" w:hAnsi="Arial" w:cs="Arial"/>
          <w:b/>
          <w:bCs/>
          <w:color w:val="5B5B5F"/>
          <w:sz w:val="32"/>
          <w:szCs w:val="32"/>
          <w:highlight w:val="yellow"/>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91566A" w:rsidRPr="00B03568" w:rsidRDefault="0091566A" w:rsidP="006177AE">
      <w:pPr>
        <w:spacing w:before="113" w:line="360" w:lineRule="auto"/>
        <w:ind w:right="3543"/>
        <w:contextualSpacing/>
        <w:rPr>
          <w:rFonts w:ascii="Arial" w:hAnsi="Arial" w:cs="Arial"/>
          <w:b/>
        </w:rPr>
      </w:pPr>
    </w:p>
    <w:p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rsidR="00E96317" w:rsidRDefault="00E96317" w:rsidP="00D95DAA">
      <w:pPr>
        <w:tabs>
          <w:tab w:val="center" w:pos="5165"/>
          <w:tab w:val="right" w:pos="7655"/>
        </w:tabs>
        <w:spacing w:before="113" w:line="360" w:lineRule="auto"/>
        <w:ind w:left="2675" w:right="2551"/>
        <w:contextualSpacing/>
        <w:rPr>
          <w:rFonts w:ascii="Arial" w:hAnsi="Arial" w:cs="Arial"/>
          <w:b/>
          <w:bCs/>
          <w:color w:val="405CA1"/>
        </w:rPr>
      </w:pPr>
    </w:p>
    <w:p w:rsidR="00A62B31" w:rsidRDefault="00A62B31" w:rsidP="00D95DAA">
      <w:pPr>
        <w:tabs>
          <w:tab w:val="center" w:pos="5165"/>
          <w:tab w:val="right" w:pos="7655"/>
        </w:tabs>
        <w:spacing w:before="113" w:line="360" w:lineRule="auto"/>
        <w:ind w:left="2675" w:right="2551"/>
        <w:contextualSpacing/>
        <w:rPr>
          <w:rFonts w:ascii="Arial" w:hAnsi="Arial" w:cs="Arial"/>
          <w:b/>
          <w:bCs/>
          <w:color w:val="405CA1"/>
        </w:rPr>
      </w:pPr>
    </w:p>
    <w:p w:rsidR="00A62B31" w:rsidRDefault="00A62B31" w:rsidP="00D95DAA">
      <w:pPr>
        <w:tabs>
          <w:tab w:val="center" w:pos="5165"/>
          <w:tab w:val="right" w:pos="7655"/>
        </w:tabs>
        <w:spacing w:before="113" w:line="360" w:lineRule="auto"/>
        <w:ind w:left="2675" w:right="2551"/>
        <w:contextualSpacing/>
        <w:rPr>
          <w:rFonts w:ascii="Arial" w:hAnsi="Arial" w:cs="Arial"/>
          <w:b/>
          <w:bCs/>
          <w:color w:val="405CA1"/>
        </w:rPr>
      </w:pPr>
    </w:p>
    <w:p w:rsidR="00A62B31" w:rsidRPr="00B03568" w:rsidRDefault="00A62B31"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18619C">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18619C">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18619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18619C"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2648B9">
        <w:rPr>
          <w:rFonts w:ascii="Arial" w:hAnsi="Arial" w:cs="Arial"/>
          <w:b/>
          <w:bCs/>
          <w:color w:val="000000" w:themeColor="text1"/>
          <w:sz w:val="24"/>
          <w:szCs w:val="24"/>
        </w:rPr>
        <w:t>026/2024</w:t>
      </w:r>
    </w:p>
    <w:p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2648B9">
        <w:rPr>
          <w:rFonts w:ascii="Arial" w:hAnsi="Arial" w:cs="Arial"/>
          <w:b/>
          <w:bCs/>
          <w:color w:val="000000" w:themeColor="text1"/>
          <w:sz w:val="24"/>
          <w:szCs w:val="24"/>
        </w:rPr>
        <w:t>2490/2024</w:t>
      </w:r>
    </w:p>
    <w:p w:rsidR="00E05F83" w:rsidRDefault="00E05F83" w:rsidP="0025748C">
      <w:pPr>
        <w:snapToGrid w:val="0"/>
        <w:spacing w:line="276" w:lineRule="auto"/>
        <w:ind w:right="-30" w:firstLine="540"/>
        <w:jc w:val="both"/>
        <w:rPr>
          <w:rFonts w:ascii="Arial" w:hAnsi="Arial" w:cs="Arial"/>
          <w:sz w:val="24"/>
          <w:szCs w:val="24"/>
        </w:rPr>
      </w:pPr>
    </w:p>
    <w:p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2648B9">
        <w:rPr>
          <w:rFonts w:ascii="Arial" w:hAnsi="Arial" w:cs="Arial"/>
          <w:sz w:val="24"/>
          <w:szCs w:val="24"/>
        </w:rPr>
        <w:t>a</w:t>
      </w:r>
      <w:r w:rsidR="001D2D49">
        <w:rPr>
          <w:rFonts w:ascii="Arial" w:hAnsi="Arial" w:cs="Arial"/>
          <w:sz w:val="24"/>
          <w:szCs w:val="24"/>
        </w:rPr>
        <w:t xml:space="preserve"> </w:t>
      </w:r>
      <w:r w:rsidR="002648B9">
        <w:rPr>
          <w:rFonts w:ascii="Arial" w:hAnsi="Arial" w:cs="Arial"/>
          <w:sz w:val="24"/>
          <w:szCs w:val="24"/>
        </w:rPr>
        <w:t>SECRETARIA MUNICIPAL DE ADMINSITRAÇÃO</w:t>
      </w:r>
      <w:r w:rsidR="001D2D49">
        <w:rPr>
          <w:rFonts w:ascii="Arial" w:hAnsi="Arial" w:cs="Arial"/>
          <w:sz w:val="24"/>
          <w:szCs w:val="24"/>
        </w:rPr>
        <w:t>,</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da</w:t>
      </w:r>
      <w:r w:rsidR="001D2D49">
        <w:rPr>
          <w:rFonts w:ascii="Arial" w:hAnsi="Arial" w:cs="Arial"/>
          <w:sz w:val="24"/>
          <w:szCs w:val="24"/>
        </w:rPr>
        <w:t xml:space="preserve">, através do CNPJ </w:t>
      </w:r>
      <w:r w:rsidR="0056042D">
        <w:rPr>
          <w:rFonts w:ascii="Arial" w:hAnsi="Arial" w:cs="Arial"/>
          <w:sz w:val="24"/>
          <w:szCs w:val="24"/>
        </w:rPr>
        <w:t>01.834.293/0001-75</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rsidR="001842B5" w:rsidRPr="0025748C" w:rsidRDefault="001842B5" w:rsidP="0025748C">
      <w:pPr>
        <w:spacing w:line="276" w:lineRule="auto"/>
        <w:jc w:val="both"/>
        <w:rPr>
          <w:rFonts w:ascii="Arial" w:hAnsi="Arial" w:cs="Arial"/>
          <w:color w:val="000000" w:themeColor="text1"/>
          <w:sz w:val="24"/>
          <w:szCs w:val="24"/>
        </w:rPr>
      </w:pPr>
    </w:p>
    <w:p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A62B31" w:rsidRPr="00A62B31">
        <w:rPr>
          <w:rFonts w:ascii="Arial" w:hAnsi="Arial" w:cs="Arial"/>
          <w:b/>
          <w:color w:val="000000" w:themeColor="text1"/>
          <w:sz w:val="24"/>
          <w:szCs w:val="24"/>
          <w:highlight w:val="yellow"/>
        </w:rPr>
        <w:t>17</w:t>
      </w:r>
      <w:r w:rsidR="00982D8F" w:rsidRPr="00A62B31">
        <w:rPr>
          <w:rFonts w:ascii="Arial" w:hAnsi="Arial" w:cs="Arial"/>
          <w:b/>
          <w:color w:val="000000" w:themeColor="text1"/>
          <w:sz w:val="24"/>
          <w:szCs w:val="24"/>
          <w:highlight w:val="yellow"/>
        </w:rPr>
        <w:t>/</w:t>
      </w:r>
      <w:r w:rsidR="00A62B31" w:rsidRPr="00A62B31">
        <w:rPr>
          <w:rFonts w:ascii="Arial" w:hAnsi="Arial" w:cs="Arial"/>
          <w:b/>
          <w:color w:val="000000" w:themeColor="text1"/>
          <w:sz w:val="24"/>
          <w:szCs w:val="24"/>
          <w:highlight w:val="yellow"/>
        </w:rPr>
        <w:t>07</w:t>
      </w:r>
      <w:r w:rsidR="00531313" w:rsidRPr="00A62B31">
        <w:rPr>
          <w:rFonts w:ascii="Arial" w:hAnsi="Arial" w:cs="Arial"/>
          <w:b/>
          <w:color w:val="000000" w:themeColor="text1"/>
          <w:sz w:val="24"/>
          <w:szCs w:val="24"/>
          <w:highlight w:val="yellow"/>
        </w:rPr>
        <w:t>/202</w:t>
      </w:r>
      <w:r w:rsidR="006E5406" w:rsidRPr="00A62B31">
        <w:rPr>
          <w:rFonts w:ascii="Arial" w:hAnsi="Arial" w:cs="Arial"/>
          <w:b/>
          <w:color w:val="000000" w:themeColor="text1"/>
          <w:sz w:val="24"/>
          <w:szCs w:val="24"/>
          <w:highlight w:val="yellow"/>
        </w:rPr>
        <w:t>4</w:t>
      </w:r>
    </w:p>
    <w:p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18619C" w:rsidRPr="0025748C">
        <w:rPr>
          <w:sz w:val="24"/>
          <w:szCs w:val="24"/>
        </w:rPr>
        <w:fldChar w:fldCharType="begin"/>
      </w:r>
      <w:r w:rsidR="006E5406" w:rsidRPr="0025748C">
        <w:rPr>
          <w:sz w:val="24"/>
          <w:szCs w:val="24"/>
        </w:rPr>
        <w:instrText>HYPERLINK "https://licitanet.com.br/"</w:instrText>
      </w:r>
      <w:r w:rsidR="0018619C" w:rsidRPr="0025748C">
        <w:rPr>
          <w:sz w:val="24"/>
          <w:szCs w:val="24"/>
        </w:rPr>
        <w:fldChar w:fldCharType="separate"/>
      </w:r>
      <w:r w:rsidR="006E5406" w:rsidRPr="0025748C">
        <w:rPr>
          <w:rStyle w:val="Hyperlink"/>
          <w:sz w:val="24"/>
          <w:szCs w:val="24"/>
        </w:rPr>
        <w:t>https://licitanet.com.br/</w:t>
      </w:r>
      <w:r w:rsidR="0018619C"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A62B31">
        <w:rPr>
          <w:rFonts w:ascii="Arial" w:hAnsi="Arial" w:cs="Arial"/>
          <w:b/>
          <w:sz w:val="24"/>
          <w:szCs w:val="24"/>
          <w:highlight w:val="yellow"/>
        </w:rPr>
        <w:t>0</w:t>
      </w:r>
      <w:r w:rsidR="00F91B79" w:rsidRPr="00A62B31">
        <w:rPr>
          <w:rFonts w:ascii="Arial" w:hAnsi="Arial" w:cs="Arial"/>
          <w:b/>
          <w:sz w:val="24"/>
          <w:szCs w:val="24"/>
          <w:highlight w:val="yellow"/>
        </w:rPr>
        <w:t>8</w:t>
      </w:r>
      <w:r w:rsidRPr="00A62B31">
        <w:rPr>
          <w:rFonts w:ascii="Arial" w:hAnsi="Arial" w:cs="Arial"/>
          <w:b/>
          <w:sz w:val="24"/>
          <w:szCs w:val="24"/>
          <w:highlight w:val="yellow"/>
        </w:rPr>
        <w:t xml:space="preserve">:00 às </w:t>
      </w:r>
      <w:r w:rsidR="00AA4D3A" w:rsidRPr="00A62B31">
        <w:rPr>
          <w:rFonts w:ascii="Arial" w:hAnsi="Arial" w:cs="Arial"/>
          <w:b/>
          <w:sz w:val="24"/>
          <w:szCs w:val="24"/>
          <w:highlight w:val="yellow"/>
        </w:rPr>
        <w:t>1</w:t>
      </w:r>
      <w:r w:rsidR="00F91B79" w:rsidRPr="00A62B31">
        <w:rPr>
          <w:rFonts w:ascii="Arial" w:hAnsi="Arial" w:cs="Arial"/>
          <w:b/>
          <w:sz w:val="24"/>
          <w:szCs w:val="24"/>
          <w:highlight w:val="yellow"/>
        </w:rPr>
        <w:t>4</w:t>
      </w:r>
      <w:r w:rsidR="000157E5" w:rsidRPr="00A62B31">
        <w:rPr>
          <w:rFonts w:ascii="Arial" w:hAnsi="Arial" w:cs="Arial"/>
          <w:b/>
          <w:sz w:val="24"/>
          <w:szCs w:val="24"/>
          <w:highlight w:val="yellow"/>
        </w:rPr>
        <w:t>:00</w:t>
      </w:r>
    </w:p>
    <w:p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rsidR="001842B5"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70083E">
        <w:rPr>
          <w:rFonts w:ascii="Arial" w:hAnsi="Arial" w:cs="Arial"/>
          <w:b/>
          <w:sz w:val="24"/>
        </w:rPr>
        <w:t>AQUISIÇÃO /</w:t>
      </w:r>
      <w:r w:rsidR="00982D8F" w:rsidRPr="00982D8F">
        <w:rPr>
          <w:rFonts w:ascii="Arial" w:hAnsi="Arial" w:cs="Arial"/>
          <w:b/>
          <w:sz w:val="24"/>
        </w:rPr>
        <w:t xml:space="preserve"> RENOVAÇÃO DE CERTIFICADOS DIGITAIS e-CNPJ E e-CPF</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w:t>
      </w:r>
      <w:r w:rsidR="00982D8F">
        <w:rPr>
          <w:rFonts w:ascii="Arial" w:hAnsi="Arial" w:cs="Arial"/>
          <w:sz w:val="24"/>
          <w:lang w:val="pt-PT"/>
        </w:rPr>
        <w:t>à</w:t>
      </w:r>
      <w:r w:rsidR="00B03568" w:rsidRPr="0025748C">
        <w:rPr>
          <w:rFonts w:ascii="Arial" w:hAnsi="Arial" w:cs="Arial"/>
          <w:sz w:val="24"/>
          <w:lang w:val="pt-PT"/>
        </w:rPr>
        <w:t xml:space="preserve">s necessidades da </w:t>
      </w:r>
      <w:r w:rsidR="00982D8F">
        <w:rPr>
          <w:rFonts w:ascii="Arial" w:hAnsi="Arial" w:cs="Arial"/>
          <w:b/>
          <w:sz w:val="24"/>
        </w:rPr>
        <w:t xml:space="preserve">SECRETARIA </w:t>
      </w:r>
      <w:r w:rsidR="00982D8F" w:rsidRPr="00982D8F">
        <w:rPr>
          <w:rFonts w:ascii="Arial" w:hAnsi="Arial" w:cs="Arial"/>
          <w:b/>
          <w:sz w:val="24"/>
        </w:rPr>
        <w:t>MUNICIPAL</w:t>
      </w:r>
      <w:r w:rsidR="00982D8F">
        <w:rPr>
          <w:rFonts w:ascii="Arial" w:hAnsi="Arial" w:cs="Arial"/>
          <w:b/>
          <w:sz w:val="24"/>
        </w:rPr>
        <w:t xml:space="preserve"> DE ADMINISTRAÇÃO</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rsidR="00DE210E" w:rsidRPr="0025748C" w:rsidRDefault="00DE210E" w:rsidP="00DE210E">
      <w:pPr>
        <w:pStyle w:val="PADRO"/>
        <w:keepNext w:val="0"/>
        <w:widowControl/>
        <w:shd w:val="clear" w:color="auto" w:fill="auto"/>
        <w:spacing w:before="0" w:after="0"/>
        <w:ind w:firstLine="0"/>
        <w:rPr>
          <w:rFonts w:ascii="Arial" w:hAnsi="Arial" w:cs="Arial"/>
          <w:sz w:val="24"/>
        </w:rPr>
      </w:pPr>
    </w:p>
    <w:tbl>
      <w:tblPr>
        <w:tblW w:w="10085" w:type="dxa"/>
        <w:tblInd w:w="75" w:type="dxa"/>
        <w:tblCellMar>
          <w:left w:w="70" w:type="dxa"/>
          <w:right w:w="70" w:type="dxa"/>
        </w:tblCellMar>
        <w:tblLook w:val="04A0"/>
      </w:tblPr>
      <w:tblGrid>
        <w:gridCol w:w="552"/>
        <w:gridCol w:w="7098"/>
        <w:gridCol w:w="1301"/>
        <w:gridCol w:w="1134"/>
      </w:tblGrid>
      <w:tr w:rsidR="00973C3B" w:rsidRPr="00973C3B" w:rsidTr="0070083E">
        <w:trPr>
          <w:trHeight w:val="408"/>
        </w:trPr>
        <w:tc>
          <w:tcPr>
            <w:tcW w:w="552"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973C3B" w:rsidRPr="00973C3B" w:rsidRDefault="00973C3B" w:rsidP="00973C3B">
            <w:pPr>
              <w:widowControl/>
              <w:autoSpaceDE/>
              <w:autoSpaceDN/>
              <w:jc w:val="center"/>
              <w:rPr>
                <w:rFonts w:ascii="Arial" w:eastAsia="Times New Roman" w:hAnsi="Arial" w:cs="Arial"/>
                <w:b/>
                <w:bCs/>
                <w:sz w:val="20"/>
                <w:szCs w:val="20"/>
                <w:lang w:val="pt-BR" w:eastAsia="pt-BR" w:bidi="ar-SA"/>
              </w:rPr>
            </w:pPr>
            <w:r w:rsidRPr="00973C3B">
              <w:rPr>
                <w:rFonts w:ascii="Arial" w:eastAsia="Times New Roman" w:hAnsi="Arial" w:cs="Arial"/>
                <w:b/>
                <w:bCs/>
                <w:sz w:val="20"/>
                <w:szCs w:val="20"/>
                <w:lang w:val="pt-BR" w:eastAsia="pt-BR" w:bidi="ar-SA"/>
              </w:rPr>
              <w:t>Item</w:t>
            </w:r>
          </w:p>
        </w:tc>
        <w:tc>
          <w:tcPr>
            <w:tcW w:w="7098" w:type="dxa"/>
            <w:tcBorders>
              <w:top w:val="single" w:sz="4" w:space="0" w:color="auto"/>
              <w:left w:val="nil"/>
              <w:bottom w:val="single" w:sz="4" w:space="0" w:color="auto"/>
              <w:right w:val="single" w:sz="4" w:space="0" w:color="auto"/>
            </w:tcBorders>
            <w:shd w:val="clear" w:color="000000" w:fill="C0C0C0"/>
            <w:vAlign w:val="center"/>
            <w:hideMark/>
          </w:tcPr>
          <w:p w:rsidR="00973C3B" w:rsidRPr="00973C3B" w:rsidRDefault="00973C3B" w:rsidP="00973C3B">
            <w:pPr>
              <w:widowControl/>
              <w:autoSpaceDE/>
              <w:autoSpaceDN/>
              <w:jc w:val="center"/>
              <w:rPr>
                <w:rFonts w:ascii="Arial" w:eastAsia="Times New Roman" w:hAnsi="Arial" w:cs="Arial"/>
                <w:b/>
                <w:bCs/>
                <w:sz w:val="20"/>
                <w:szCs w:val="20"/>
                <w:lang w:val="pt-BR" w:eastAsia="pt-BR" w:bidi="ar-SA"/>
              </w:rPr>
            </w:pPr>
            <w:r w:rsidRPr="00973C3B">
              <w:rPr>
                <w:rFonts w:ascii="Arial" w:eastAsia="Times New Roman" w:hAnsi="Arial" w:cs="Arial"/>
                <w:b/>
                <w:bCs/>
                <w:sz w:val="20"/>
                <w:szCs w:val="20"/>
                <w:lang w:val="pt-BR" w:eastAsia="pt-BR" w:bidi="ar-SA"/>
              </w:rPr>
              <w:t>DESCRIÇÃO</w:t>
            </w:r>
          </w:p>
        </w:tc>
        <w:tc>
          <w:tcPr>
            <w:tcW w:w="1301" w:type="dxa"/>
            <w:tcBorders>
              <w:top w:val="single" w:sz="4" w:space="0" w:color="auto"/>
              <w:left w:val="nil"/>
              <w:bottom w:val="single" w:sz="4" w:space="0" w:color="auto"/>
              <w:right w:val="single" w:sz="4" w:space="0" w:color="auto"/>
            </w:tcBorders>
            <w:shd w:val="clear" w:color="000000" w:fill="C0C0C0"/>
            <w:vAlign w:val="center"/>
            <w:hideMark/>
          </w:tcPr>
          <w:p w:rsidR="00973C3B" w:rsidRPr="00973C3B" w:rsidRDefault="00973C3B" w:rsidP="00973C3B">
            <w:pPr>
              <w:widowControl/>
              <w:autoSpaceDE/>
              <w:autoSpaceDN/>
              <w:jc w:val="center"/>
              <w:rPr>
                <w:rFonts w:ascii="Arial" w:eastAsia="Times New Roman" w:hAnsi="Arial" w:cs="Arial"/>
                <w:b/>
                <w:bCs/>
                <w:sz w:val="20"/>
                <w:szCs w:val="20"/>
                <w:lang w:val="pt-BR" w:eastAsia="pt-BR" w:bidi="ar-SA"/>
              </w:rPr>
            </w:pPr>
            <w:r w:rsidRPr="00973C3B">
              <w:rPr>
                <w:rFonts w:ascii="Arial" w:eastAsia="Times New Roman" w:hAnsi="Arial" w:cs="Arial"/>
                <w:b/>
                <w:bCs/>
                <w:sz w:val="20"/>
                <w:szCs w:val="20"/>
                <w:lang w:val="pt-BR" w:eastAsia="pt-BR" w:bidi="ar-SA"/>
              </w:rPr>
              <w:t>UND</w:t>
            </w:r>
          </w:p>
        </w:tc>
        <w:tc>
          <w:tcPr>
            <w:tcW w:w="1134" w:type="dxa"/>
            <w:tcBorders>
              <w:top w:val="single" w:sz="4" w:space="0" w:color="auto"/>
              <w:left w:val="nil"/>
              <w:bottom w:val="single" w:sz="4" w:space="0" w:color="auto"/>
              <w:right w:val="single" w:sz="4" w:space="0" w:color="auto"/>
            </w:tcBorders>
            <w:shd w:val="clear" w:color="000000" w:fill="C0C0C0"/>
            <w:vAlign w:val="center"/>
            <w:hideMark/>
          </w:tcPr>
          <w:p w:rsidR="00973C3B" w:rsidRPr="00973C3B" w:rsidRDefault="00973C3B" w:rsidP="00973C3B">
            <w:pPr>
              <w:widowControl/>
              <w:autoSpaceDE/>
              <w:autoSpaceDN/>
              <w:jc w:val="center"/>
              <w:rPr>
                <w:rFonts w:ascii="Arial" w:eastAsia="Times New Roman" w:hAnsi="Arial" w:cs="Arial"/>
                <w:b/>
                <w:bCs/>
                <w:sz w:val="20"/>
                <w:szCs w:val="20"/>
                <w:lang w:val="pt-BR" w:eastAsia="pt-BR" w:bidi="ar-SA"/>
              </w:rPr>
            </w:pPr>
            <w:r w:rsidRPr="00973C3B">
              <w:rPr>
                <w:rFonts w:ascii="Arial" w:eastAsia="Times New Roman" w:hAnsi="Arial" w:cs="Arial"/>
                <w:b/>
                <w:bCs/>
                <w:sz w:val="20"/>
                <w:szCs w:val="20"/>
                <w:lang w:val="pt-BR" w:eastAsia="pt-BR" w:bidi="ar-SA"/>
              </w:rPr>
              <w:t>QUANT</w:t>
            </w:r>
          </w:p>
        </w:tc>
      </w:tr>
      <w:tr w:rsidR="00973C3B" w:rsidRPr="00973C3B" w:rsidTr="0070083E">
        <w:trPr>
          <w:trHeight w:val="816"/>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01</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 xml:space="preserve">Certificado digital e-CNPJ A3 realizada pela empresa CERTISIGN e novo certificado, para transmissão de arquivos do Programa RAIS, DIRF, GFIP-Conectividade Social ICP e outros programas da receita. CNPJ: 32.165.706/0001-08 - </w:t>
            </w:r>
            <w:r w:rsidRPr="00973C3B">
              <w:rPr>
                <w:rFonts w:ascii="Arial" w:eastAsia="Times New Roman" w:hAnsi="Arial" w:cs="Arial"/>
                <w:b/>
                <w:bCs/>
                <w:color w:val="000000"/>
                <w:sz w:val="20"/>
                <w:szCs w:val="20"/>
                <w:lang w:val="pt-BR" w:eastAsia="pt-BR" w:bidi="ar-SA"/>
              </w:rPr>
              <w:t>Obs.: O Município já dispõe de TOKEN</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1</w:t>
            </w:r>
          </w:p>
        </w:tc>
      </w:tr>
      <w:tr w:rsidR="00973C3B" w:rsidRPr="00973C3B" w:rsidTr="0070083E">
        <w:trPr>
          <w:trHeight w:val="66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02</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 xml:space="preserve">Certificado digital e-CPF tipo A3 (prazo para 36 meses). </w:t>
            </w:r>
            <w:r w:rsidRPr="00973C3B">
              <w:rPr>
                <w:rFonts w:ascii="Arial" w:eastAsia="Times New Roman" w:hAnsi="Arial" w:cs="Arial"/>
                <w:b/>
                <w:bCs/>
                <w:color w:val="000000"/>
                <w:sz w:val="20"/>
                <w:szCs w:val="20"/>
                <w:lang w:val="pt-BR" w:eastAsia="pt-BR" w:bidi="ar-SA"/>
              </w:rPr>
              <w:t>Obs.: O Município já dispõe de TOKEN.</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20</w:t>
            </w:r>
          </w:p>
        </w:tc>
      </w:tr>
      <w:tr w:rsidR="00973C3B" w:rsidRPr="00973C3B" w:rsidTr="0070083E">
        <w:trPr>
          <w:trHeight w:val="66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03</w:t>
            </w:r>
          </w:p>
        </w:tc>
        <w:tc>
          <w:tcPr>
            <w:tcW w:w="7098"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 xml:space="preserve">Certificado digital e-CPF tipo A3 (prazo para 36 meses) </w:t>
            </w:r>
            <w:r w:rsidRPr="00973C3B">
              <w:rPr>
                <w:rFonts w:ascii="Arial" w:eastAsia="Times New Roman" w:hAnsi="Arial" w:cs="Arial"/>
                <w:b/>
                <w:bCs/>
                <w:color w:val="000000"/>
                <w:sz w:val="20"/>
                <w:szCs w:val="20"/>
                <w:lang w:val="pt-BR" w:eastAsia="pt-BR" w:bidi="ar-SA"/>
              </w:rPr>
              <w:t>serviço e Token</w:t>
            </w:r>
            <w:r w:rsidRPr="00973C3B">
              <w:rPr>
                <w:rFonts w:ascii="Arial" w:eastAsia="Times New Roman" w:hAnsi="Arial" w:cs="Arial"/>
                <w:color w:val="000000"/>
                <w:sz w:val="20"/>
                <w:szCs w:val="20"/>
                <w:lang w:val="pt-BR" w:eastAsia="pt-BR" w:bidi="ar-SA"/>
              </w:rPr>
              <w:t>.</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6</w:t>
            </w:r>
          </w:p>
        </w:tc>
      </w:tr>
      <w:tr w:rsidR="00973C3B" w:rsidRPr="00973C3B" w:rsidTr="0070083E">
        <w:trPr>
          <w:trHeight w:val="816"/>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04</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 xml:space="preserve">Certificado digital e-CNPJ A3, para transmissão de arquivos do Programa RAIS, DIRF, GFIP-Conectividade Social ICP e outros programas da receita.  </w:t>
            </w:r>
            <w:r w:rsidRPr="00973C3B">
              <w:rPr>
                <w:rFonts w:ascii="Arial" w:eastAsia="Times New Roman" w:hAnsi="Arial" w:cs="Arial"/>
                <w:color w:val="000000"/>
                <w:sz w:val="20"/>
                <w:szCs w:val="20"/>
                <w:lang w:val="pt-BR" w:eastAsia="pt-BR" w:bidi="ar-SA"/>
              </w:rPr>
              <w:br/>
              <w:t>CNPJ: 14.226.731/0001-64   CNPJ: 13.828.365/0001-50OBS.: O Município NÃO dispõe de TOKEN</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2</w:t>
            </w:r>
          </w:p>
        </w:tc>
      </w:tr>
      <w:tr w:rsidR="00973C3B" w:rsidRPr="00973C3B" w:rsidTr="0070083E">
        <w:trPr>
          <w:trHeight w:val="612"/>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05</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Certificado digital e-CNPJ A1, para transmissão de arquivos do Programa RAIS, DIRF, GFIP-Conectividade Social ICP e envio de matérias para o Diário Eletrônico. CNPJ: 32.165.706/0001-08   36 meses</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1</w:t>
            </w:r>
          </w:p>
        </w:tc>
      </w:tr>
      <w:tr w:rsidR="00973C3B" w:rsidRPr="00973C3B" w:rsidTr="0070083E">
        <w:trPr>
          <w:trHeight w:val="66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06</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Certificado digital e-CPF tipo A3 (prazo para 36 meses) serviço.</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1</w:t>
            </w:r>
          </w:p>
        </w:tc>
      </w:tr>
      <w:tr w:rsidR="00973C3B" w:rsidRPr="00973C3B" w:rsidTr="0070083E">
        <w:trPr>
          <w:trHeight w:val="612"/>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07</w:t>
            </w:r>
          </w:p>
        </w:tc>
        <w:tc>
          <w:tcPr>
            <w:tcW w:w="7098" w:type="dxa"/>
            <w:tcBorders>
              <w:top w:val="nil"/>
              <w:left w:val="nil"/>
              <w:bottom w:val="single" w:sz="4" w:space="0" w:color="auto"/>
              <w:right w:val="single" w:sz="4" w:space="0" w:color="auto"/>
            </w:tcBorders>
            <w:shd w:val="clear" w:color="auto" w:fill="auto"/>
            <w:vAlign w:val="center"/>
            <w:hideMark/>
          </w:tcPr>
          <w:p w:rsidR="00973C3B" w:rsidRPr="00973C3B" w:rsidRDefault="00973C3B" w:rsidP="00973C3B">
            <w:pPr>
              <w:widowControl/>
              <w:autoSpaceDE/>
              <w:autoSpaceDN/>
              <w:jc w:val="both"/>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Certificado digital e-CNPJ A1, para transmissão de arquivos do Programa RAIS, DIRF, GFIP-Conectividade Social ICP e envio de matérias para o Diário Eletrônico. CNPJ: 32.165.706/0001-08 - 12 meses</w:t>
            </w:r>
          </w:p>
        </w:tc>
        <w:tc>
          <w:tcPr>
            <w:tcW w:w="1301"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Serviço</w:t>
            </w:r>
          </w:p>
        </w:tc>
        <w:tc>
          <w:tcPr>
            <w:tcW w:w="1134" w:type="dxa"/>
            <w:tcBorders>
              <w:top w:val="nil"/>
              <w:left w:val="nil"/>
              <w:bottom w:val="single" w:sz="4" w:space="0" w:color="auto"/>
              <w:right w:val="single" w:sz="4" w:space="0" w:color="auto"/>
            </w:tcBorders>
            <w:shd w:val="clear" w:color="auto" w:fill="auto"/>
            <w:noWrap/>
            <w:vAlign w:val="center"/>
            <w:hideMark/>
          </w:tcPr>
          <w:p w:rsidR="00973C3B" w:rsidRPr="00973C3B" w:rsidRDefault="00973C3B" w:rsidP="00973C3B">
            <w:pPr>
              <w:widowControl/>
              <w:autoSpaceDE/>
              <w:autoSpaceDN/>
              <w:jc w:val="center"/>
              <w:rPr>
                <w:rFonts w:ascii="Arial" w:eastAsia="Times New Roman" w:hAnsi="Arial" w:cs="Arial"/>
                <w:color w:val="000000"/>
                <w:sz w:val="20"/>
                <w:szCs w:val="20"/>
                <w:lang w:val="pt-BR" w:eastAsia="pt-BR" w:bidi="ar-SA"/>
              </w:rPr>
            </w:pPr>
            <w:r w:rsidRPr="00973C3B">
              <w:rPr>
                <w:rFonts w:ascii="Arial" w:eastAsia="Times New Roman" w:hAnsi="Arial" w:cs="Arial"/>
                <w:color w:val="000000"/>
                <w:sz w:val="20"/>
                <w:szCs w:val="20"/>
                <w:lang w:val="pt-BR" w:eastAsia="pt-BR" w:bidi="ar-SA"/>
              </w:rPr>
              <w:t>1</w:t>
            </w:r>
          </w:p>
        </w:tc>
      </w:tr>
    </w:tbl>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lastRenderedPageBreak/>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rsidR="005F64C0" w:rsidRPr="0025748C" w:rsidRDefault="005F64C0" w:rsidP="005F64C0">
      <w:pPr>
        <w:pStyle w:val="PADRO"/>
        <w:keepNext w:val="0"/>
        <w:widowControl/>
        <w:shd w:val="clear" w:color="auto" w:fill="auto"/>
        <w:spacing w:before="0" w:after="0"/>
        <w:ind w:firstLine="0"/>
        <w:rPr>
          <w:rFonts w:ascii="Arial" w:hAnsi="Arial" w:cs="Arial"/>
          <w:sz w:val="24"/>
        </w:rPr>
      </w:pPr>
    </w:p>
    <w:p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4" w:name="_Toc157780079"/>
      <w:r w:rsidRPr="0025748C">
        <w:rPr>
          <w:rFonts w:ascii="Arial" w:hAnsi="Arial" w:cs="Arial"/>
          <w:sz w:val="24"/>
          <w:szCs w:val="24"/>
        </w:rPr>
        <w:t>ESTIMATIVA</w:t>
      </w:r>
      <w:bookmarkEnd w:id="4"/>
    </w:p>
    <w:p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80"/>
      <w:r w:rsidRPr="0025748C">
        <w:rPr>
          <w:rFonts w:ascii="Arial" w:hAnsi="Arial" w:cs="Arial"/>
          <w:sz w:val="24"/>
          <w:szCs w:val="24"/>
        </w:rPr>
        <w:t>CONDIÇÕES PARA PARTICIPAÇÃO</w:t>
      </w:r>
      <w:bookmarkEnd w:id="5"/>
    </w:p>
    <w:p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w:t>
      </w:r>
      <w:r w:rsidRPr="0025748C">
        <w:rPr>
          <w:rFonts w:ascii="Arial" w:eastAsia="Arial" w:hAnsi="Arial" w:cs="Arial"/>
          <w:color w:val="000000"/>
          <w:sz w:val="24"/>
          <w:szCs w:val="24"/>
        </w:rPr>
        <w:lastRenderedPageBreak/>
        <w:t xml:space="preserve">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6" w:name="_Toc157780081"/>
      <w:r w:rsidRPr="0025748C">
        <w:rPr>
          <w:rFonts w:ascii="Arial" w:eastAsia="Arial" w:hAnsi="Arial" w:cs="Arial"/>
          <w:color w:val="000000"/>
          <w:sz w:val="24"/>
          <w:szCs w:val="24"/>
        </w:rPr>
        <w:t>DO CREDENCIAMENTO</w:t>
      </w:r>
      <w:bookmarkEnd w:id="6"/>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w:t>
      </w:r>
      <w:r w:rsidRPr="0025748C">
        <w:rPr>
          <w:rFonts w:ascii="Arial" w:eastAsia="Arial" w:hAnsi="Arial" w:cs="Arial"/>
          <w:color w:val="000000"/>
          <w:sz w:val="24"/>
          <w:szCs w:val="24"/>
        </w:rPr>
        <w:lastRenderedPageBreak/>
        <w:t xml:space="preserve">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2"/>
      <w:r w:rsidRPr="0025748C">
        <w:rPr>
          <w:rFonts w:ascii="Arial" w:hAnsi="Arial" w:cs="Arial"/>
          <w:sz w:val="24"/>
          <w:szCs w:val="24"/>
        </w:rPr>
        <w:t>DO ENVIO DAS PROPOSTAS DE PREÇOS E DOCUMENTOS DE HABILITAÇÃO.</w:t>
      </w:r>
      <w:bookmarkEnd w:id="7"/>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8" w:name="_DOS_LANCES"/>
      <w:bookmarkStart w:id="9" w:name="_Toc157780083"/>
      <w:bookmarkEnd w:id="8"/>
    </w:p>
    <w:p w:rsidR="00E74F11" w:rsidRDefault="00E74F11" w:rsidP="0025748C">
      <w:pPr>
        <w:widowControl/>
        <w:autoSpaceDE/>
        <w:autoSpaceDN/>
        <w:spacing w:line="276" w:lineRule="auto"/>
        <w:jc w:val="both"/>
        <w:rPr>
          <w:rFonts w:ascii="Arial" w:eastAsia="Arial" w:hAnsi="Arial" w:cs="Arial"/>
          <w:color w:val="000000"/>
          <w:sz w:val="24"/>
          <w:szCs w:val="24"/>
        </w:rPr>
      </w:pPr>
    </w:p>
    <w:bookmarkEnd w:id="9"/>
    <w:p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rsidR="00345EAE" w:rsidRDefault="00345EAE" w:rsidP="00345EAE">
      <w:pPr>
        <w:widowControl/>
        <w:autoSpaceDE/>
        <w:autoSpaceDN/>
        <w:spacing w:line="276" w:lineRule="auto"/>
        <w:jc w:val="both"/>
        <w:rPr>
          <w:rFonts w:ascii="Arial" w:hAnsi="Arial" w:cs="Arial"/>
          <w:sz w:val="24"/>
          <w:szCs w:val="24"/>
        </w:rPr>
      </w:pPr>
    </w:p>
    <w:p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spacing w:line="276" w:lineRule="auto"/>
        <w:jc w:val="both"/>
        <w:rPr>
          <w:rFonts w:ascii="Arial" w:hAnsi="Arial" w:cs="Arial"/>
          <w:sz w:val="24"/>
          <w:szCs w:val="24"/>
        </w:rPr>
      </w:pPr>
    </w:p>
    <w:p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rsidR="00100A45" w:rsidRDefault="00100A45" w:rsidP="00100A45">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lastRenderedPageBreak/>
        <w:t>6.3. O fornecedor somente poderá oferecer valor inferior em relação ao último lance por ele ofertado e registrado pelo sistema.</w:t>
      </w:r>
    </w:p>
    <w:p w:rsidR="00100A45" w:rsidRDefault="00100A45" w:rsidP="00100A45">
      <w:pPr>
        <w:widowControl/>
        <w:autoSpaceDE/>
        <w:autoSpaceDN/>
        <w:spacing w:line="276" w:lineRule="auto"/>
        <w:jc w:val="both"/>
        <w:rPr>
          <w:rFonts w:ascii="Arial" w:hAnsi="Arial" w:cs="Arial"/>
          <w:sz w:val="24"/>
          <w:szCs w:val="24"/>
        </w:rPr>
      </w:pPr>
    </w:p>
    <w:p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spacing w:line="276" w:lineRule="auto"/>
        <w:jc w:val="both"/>
        <w:rPr>
          <w:rFonts w:ascii="Arial" w:hAnsi="Arial" w:cs="Arial"/>
          <w:sz w:val="24"/>
          <w:szCs w:val="24"/>
        </w:rPr>
      </w:pPr>
    </w:p>
    <w:p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rsidR="00784801" w:rsidRPr="00784801" w:rsidRDefault="00784801" w:rsidP="00784801">
      <w:pPr>
        <w:rPr>
          <w:rFonts w:ascii="Arial" w:hAnsi="Arial" w:cs="Arial"/>
          <w:sz w:val="24"/>
          <w:szCs w:val="24"/>
        </w:rPr>
      </w:pPr>
    </w:p>
    <w:p w:rsidR="00784801" w:rsidRDefault="00784801" w:rsidP="00784801">
      <w:pPr>
        <w:rPr>
          <w:rFonts w:ascii="Arial" w:hAnsi="Arial" w:cs="Arial"/>
          <w:sz w:val="24"/>
          <w:szCs w:val="24"/>
        </w:rPr>
      </w:pPr>
    </w:p>
    <w:p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0" w:name="_Toc157780084"/>
      <w:r w:rsidR="0025748C" w:rsidRPr="00E836A7">
        <w:rPr>
          <w:rFonts w:ascii="Arial" w:hAnsi="Arial" w:cs="Arial"/>
          <w:b/>
          <w:bCs/>
          <w:sz w:val="24"/>
          <w:szCs w:val="24"/>
        </w:rPr>
        <w:t>DO JULGAMENTO DA PROPOST</w:t>
      </w:r>
      <w:bookmarkStart w:id="11" w:name="_Toc157780085"/>
      <w:bookmarkEnd w:id="10"/>
      <w:r w:rsidRPr="00E836A7">
        <w:rPr>
          <w:rFonts w:ascii="Arial" w:hAnsi="Arial" w:cs="Arial"/>
          <w:b/>
          <w:bCs/>
          <w:sz w:val="24"/>
          <w:szCs w:val="24"/>
        </w:rPr>
        <w:t>A</w:t>
      </w:r>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3" w:name="_Toc157780087"/>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4" w:name="_Toc157780088"/>
      <w:bookmarkEnd w:id="13"/>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rsidR="00784801" w:rsidRDefault="00784801" w:rsidP="00784801">
      <w:pPr>
        <w:tabs>
          <w:tab w:val="left" w:pos="0"/>
        </w:tabs>
        <w:rPr>
          <w:rFonts w:ascii="Arial" w:hAnsi="Arial" w:cs="Arial"/>
          <w:sz w:val="24"/>
          <w:szCs w:val="24"/>
        </w:rPr>
      </w:pPr>
    </w:p>
    <w:p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6" w:name="_Toc157780090"/>
      <w:bookmarkEnd w:id="12"/>
      <w:bookmarkEnd w:id="15"/>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 xml:space="preserve">7.3. Estando o preço compatível, será solicitado o envio da proposta e, se necessário, de </w:t>
      </w:r>
      <w:r w:rsidRPr="0025748C">
        <w:rPr>
          <w:rFonts w:ascii="Arial" w:hAnsi="Arial" w:cs="Arial"/>
          <w:sz w:val="24"/>
          <w:szCs w:val="24"/>
        </w:rPr>
        <w:lastRenderedPageBreak/>
        <w:t>documentos complementares, adequada ao último lance.</w:t>
      </w:r>
      <w:bookmarkStart w:id="17" w:name="_Toc157780091"/>
      <w:bookmarkEnd w:id="16"/>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8" w:name="_Toc157780092"/>
      <w:bookmarkEnd w:id="17"/>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19" w:name="_Toc157780093"/>
      <w:bookmarkEnd w:id="18"/>
    </w:p>
    <w:p w:rsidR="00784801" w:rsidRDefault="00784801" w:rsidP="00784801">
      <w:pPr>
        <w:tabs>
          <w:tab w:val="left" w:pos="0"/>
        </w:tabs>
        <w:rPr>
          <w:rFonts w:ascii="Arial" w:hAnsi="Arial" w:cs="Arial"/>
          <w:sz w:val="24"/>
          <w:szCs w:val="24"/>
        </w:rPr>
      </w:pPr>
    </w:p>
    <w:p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rsidR="00784801" w:rsidRDefault="00784801" w:rsidP="00784801">
      <w:pPr>
        <w:tabs>
          <w:tab w:val="left" w:pos="0"/>
        </w:tabs>
        <w:rPr>
          <w:rFonts w:ascii="Arial" w:hAnsi="Arial" w:cs="Arial"/>
          <w:sz w:val="24"/>
          <w:szCs w:val="24"/>
        </w:rPr>
      </w:pPr>
    </w:p>
    <w:p w:rsidR="0070083E" w:rsidRDefault="0025748C" w:rsidP="0070083E">
      <w:pPr>
        <w:tabs>
          <w:tab w:val="left" w:pos="0"/>
        </w:tabs>
        <w:rPr>
          <w:rFonts w:ascii="Arial" w:hAnsi="Arial" w:cs="Arial"/>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Start w:id="21" w:name="_Toc157780095"/>
      <w:bookmarkEnd w:id="20"/>
    </w:p>
    <w:p w:rsidR="0070083E" w:rsidRDefault="0070083E" w:rsidP="0070083E">
      <w:pPr>
        <w:tabs>
          <w:tab w:val="left" w:pos="0"/>
        </w:tabs>
        <w:rPr>
          <w:rFonts w:ascii="Arial" w:hAnsi="Arial" w:cs="Arial"/>
          <w:sz w:val="24"/>
          <w:szCs w:val="24"/>
        </w:rPr>
      </w:pPr>
    </w:p>
    <w:p w:rsidR="0070083E" w:rsidRDefault="0025748C" w:rsidP="0070083E">
      <w:pPr>
        <w:tabs>
          <w:tab w:val="left" w:pos="0"/>
        </w:tabs>
        <w:rPr>
          <w:rFonts w:ascii="Arial" w:hAnsi="Arial" w:cs="Arial"/>
          <w:sz w:val="24"/>
          <w:szCs w:val="24"/>
        </w:rPr>
      </w:pPr>
      <w:r w:rsidRPr="0025748C">
        <w:rPr>
          <w:rFonts w:ascii="Arial" w:hAnsi="Arial" w:cs="Arial"/>
          <w:sz w:val="24"/>
          <w:szCs w:val="24"/>
        </w:rPr>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Start w:id="22" w:name="_Toc157780096"/>
      <w:bookmarkEnd w:id="21"/>
    </w:p>
    <w:p w:rsidR="0070083E" w:rsidRDefault="0070083E" w:rsidP="0070083E">
      <w:pPr>
        <w:tabs>
          <w:tab w:val="left" w:pos="0"/>
        </w:tabs>
        <w:rPr>
          <w:rFonts w:ascii="Arial" w:hAnsi="Arial" w:cs="Arial"/>
          <w:sz w:val="24"/>
          <w:szCs w:val="24"/>
        </w:rPr>
      </w:pPr>
    </w:p>
    <w:p w:rsidR="0070083E" w:rsidRDefault="0025748C" w:rsidP="0070083E">
      <w:pPr>
        <w:tabs>
          <w:tab w:val="left" w:pos="0"/>
        </w:tabs>
        <w:rPr>
          <w:rFonts w:ascii="Arial" w:hAnsi="Arial" w:cs="Arial"/>
          <w:sz w:val="24"/>
          <w:szCs w:val="24"/>
        </w:rPr>
      </w:pPr>
      <w:r w:rsidRPr="0025748C">
        <w:rPr>
          <w:rFonts w:ascii="Arial" w:hAnsi="Arial" w:cs="Arial"/>
          <w:sz w:val="24"/>
          <w:szCs w:val="24"/>
        </w:rPr>
        <w:t>7.6. Será desclassificada a proposta vencedora que:</w:t>
      </w:r>
      <w:bookmarkStart w:id="23" w:name="_Toc157780097"/>
      <w:bookmarkEnd w:id="22"/>
    </w:p>
    <w:p w:rsidR="0070083E" w:rsidRDefault="0070083E" w:rsidP="0070083E">
      <w:pPr>
        <w:tabs>
          <w:tab w:val="left" w:pos="0"/>
        </w:tabs>
        <w:rPr>
          <w:rFonts w:ascii="Arial" w:hAnsi="Arial" w:cs="Arial"/>
          <w:sz w:val="24"/>
          <w:szCs w:val="24"/>
        </w:rPr>
      </w:pPr>
    </w:p>
    <w:p w:rsidR="0070083E" w:rsidRDefault="0025748C" w:rsidP="0070083E">
      <w:pPr>
        <w:tabs>
          <w:tab w:val="left" w:pos="0"/>
        </w:tabs>
        <w:rPr>
          <w:rFonts w:ascii="Arial" w:hAnsi="Arial" w:cs="Arial"/>
          <w:sz w:val="24"/>
          <w:szCs w:val="24"/>
        </w:rPr>
      </w:pPr>
      <w:r w:rsidRPr="0025748C">
        <w:rPr>
          <w:rFonts w:ascii="Arial" w:hAnsi="Arial" w:cs="Arial"/>
          <w:sz w:val="24"/>
          <w:szCs w:val="24"/>
        </w:rPr>
        <w:t>7.6.1. Contiver vícios insanáveis;</w:t>
      </w:r>
      <w:bookmarkStart w:id="24" w:name="_Toc157780098"/>
      <w:bookmarkEnd w:id="23"/>
    </w:p>
    <w:p w:rsidR="0070083E" w:rsidRDefault="0025748C" w:rsidP="0070083E">
      <w:pPr>
        <w:tabs>
          <w:tab w:val="left" w:pos="0"/>
        </w:tabs>
        <w:rPr>
          <w:rFonts w:ascii="Arial" w:hAnsi="Arial" w:cs="Arial"/>
          <w:sz w:val="24"/>
          <w:szCs w:val="24"/>
        </w:rPr>
      </w:pPr>
      <w:r w:rsidRPr="0025748C">
        <w:rPr>
          <w:rFonts w:ascii="Arial" w:hAnsi="Arial" w:cs="Arial"/>
          <w:sz w:val="24"/>
          <w:szCs w:val="24"/>
        </w:rPr>
        <w:t>7.6.2. Não obedecer às especificações técnicas pormenorizadas neste aviso ou em seus anexos;</w:t>
      </w:r>
      <w:bookmarkStart w:id="25" w:name="_Toc157780099"/>
      <w:bookmarkEnd w:id="24"/>
    </w:p>
    <w:p w:rsidR="0070083E" w:rsidRDefault="0025748C" w:rsidP="0070083E">
      <w:pPr>
        <w:tabs>
          <w:tab w:val="left" w:pos="0"/>
        </w:tabs>
        <w:rPr>
          <w:rFonts w:ascii="Arial" w:hAnsi="Arial" w:cs="Arial"/>
          <w:sz w:val="24"/>
          <w:szCs w:val="24"/>
        </w:rPr>
      </w:pPr>
      <w:r w:rsidRPr="0025748C">
        <w:rPr>
          <w:rFonts w:ascii="Arial" w:hAnsi="Arial" w:cs="Arial"/>
          <w:sz w:val="24"/>
          <w:szCs w:val="24"/>
        </w:rPr>
        <w:t>7.6.3. Apresentar preços inexequíveis ou permanecerem acima do preço máximo definido para a contratação;</w:t>
      </w:r>
      <w:bookmarkStart w:id="26" w:name="_Toc157780100"/>
      <w:bookmarkEnd w:id="25"/>
    </w:p>
    <w:p w:rsidR="0070083E" w:rsidRDefault="0025748C" w:rsidP="0070083E">
      <w:pPr>
        <w:tabs>
          <w:tab w:val="left" w:pos="0"/>
        </w:tabs>
        <w:rPr>
          <w:rFonts w:ascii="Arial" w:hAnsi="Arial" w:cs="Arial"/>
          <w:sz w:val="24"/>
          <w:szCs w:val="24"/>
        </w:rPr>
      </w:pPr>
      <w:r w:rsidRPr="0025748C">
        <w:rPr>
          <w:rFonts w:ascii="Arial" w:hAnsi="Arial" w:cs="Arial"/>
          <w:sz w:val="24"/>
          <w:szCs w:val="24"/>
        </w:rPr>
        <w:t>7.6.4. Não tiverem sua exequibilidade demonstrada, quando exigido pela Administração;</w:t>
      </w:r>
      <w:bookmarkStart w:id="27" w:name="_Toc157780101"/>
      <w:bookmarkEnd w:id="26"/>
    </w:p>
    <w:p w:rsidR="00345EAE" w:rsidRDefault="0025748C" w:rsidP="0070083E">
      <w:pPr>
        <w:tabs>
          <w:tab w:val="left" w:pos="0"/>
        </w:tabs>
        <w:rPr>
          <w:rFonts w:ascii="Arial" w:hAnsi="Arial" w:cs="Arial"/>
          <w:sz w:val="24"/>
          <w:szCs w:val="24"/>
        </w:rPr>
      </w:pPr>
      <w:r w:rsidRPr="0025748C">
        <w:rPr>
          <w:rFonts w:ascii="Arial" w:hAnsi="Arial" w:cs="Arial"/>
          <w:sz w:val="24"/>
          <w:szCs w:val="24"/>
        </w:rPr>
        <w:t>7.6.5. Apresentar desconformidade com quaisquer outras exigências deste aviso ou seus anexos, desde que insanável.</w:t>
      </w:r>
      <w:bookmarkStart w:id="28" w:name="_Toc157780102"/>
      <w:bookmarkEnd w:id="27"/>
    </w:p>
    <w:p w:rsidR="0070083E" w:rsidRPr="00CD6EC5" w:rsidRDefault="0070083E" w:rsidP="00CD6EC5"/>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7.7. Quando o fornecedor não conseguir comprovar que possui ou possuirá recursos suficientes para executar a contento o objeto, será considerada inexequível a proposta de preços ou menor lance que:</w:t>
      </w:r>
      <w:bookmarkEnd w:id="2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7.11. Para fins de análise da proposta quanto ao cumprimento das especificações do objeto, poderá ser colhida a manifestação escrita do setor requisitante do serviço ou da área especializada no objeto.</w:t>
      </w:r>
      <w:bookmarkEnd w:id="3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1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7"/>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E836A7" w:rsidRDefault="0025748C" w:rsidP="00E836A7">
      <w:pPr>
        <w:pStyle w:val="Nivel01"/>
        <w:numPr>
          <w:ilvl w:val="0"/>
          <w:numId w:val="47"/>
        </w:numPr>
        <w:spacing w:before="0" w:line="276" w:lineRule="auto"/>
        <w:rPr>
          <w:rFonts w:ascii="Arial" w:hAnsi="Arial" w:cs="Arial"/>
          <w:sz w:val="24"/>
          <w:szCs w:val="24"/>
        </w:rPr>
      </w:pPr>
      <w:bookmarkStart w:id="38" w:name="_Toc157780112"/>
      <w:r w:rsidRPr="00E836A7">
        <w:rPr>
          <w:rFonts w:ascii="Arial" w:hAnsi="Arial" w:cs="Arial"/>
          <w:sz w:val="24"/>
          <w:szCs w:val="24"/>
        </w:rPr>
        <w:t>DA HABILITAÇÃO</w:t>
      </w:r>
      <w:bookmarkEnd w:id="38"/>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8.1. Os documentos de habilitação da empresa detentora do melhor preço devem ser encaminhados através do sistema, no prazo máximo de 02 (duas) horas após a solicitação do Agente de Contratação.</w:t>
      </w:r>
      <w:bookmarkEnd w:id="39"/>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4"/>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5"/>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25"/>
      <w:bookmarkEnd w:id="41"/>
    </w:p>
    <w:p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8"/>
      <w:bookmarkEnd w:id="42"/>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3"/>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9"/>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31"/>
      <w:bookmarkEnd w:id="44"/>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2"/>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6"/>
      <w:r w:rsidRPr="0025748C">
        <w:rPr>
          <w:rFonts w:ascii="Arial" w:hAnsi="Arial" w:cs="Arial"/>
          <w:b w:val="0"/>
          <w:bCs w:val="0"/>
          <w:sz w:val="24"/>
          <w:szCs w:val="24"/>
        </w:rPr>
        <w:t xml:space="preserve"> </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6"/>
    </w:p>
    <w:p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7"/>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2"/>
    </w:p>
    <w:p w:rsidR="0025748C" w:rsidRPr="0025748C" w:rsidRDefault="0025748C" w:rsidP="00345EAE">
      <w:pPr>
        <w:spacing w:line="276" w:lineRule="auto"/>
        <w:jc w:val="both"/>
        <w:rPr>
          <w:rFonts w:ascii="Arial" w:hAnsi="Arial" w:cs="Arial"/>
          <w:iCs/>
          <w:sz w:val="24"/>
          <w:szCs w:val="24"/>
          <w:lang w:eastAsia="en-US"/>
        </w:rPr>
      </w:pPr>
    </w:p>
    <w:p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3" w:name="_Toc104906824"/>
      <w:bookmarkStart w:id="54" w:name="_Toc157780139"/>
      <w:r w:rsidRPr="0025748C">
        <w:rPr>
          <w:rFonts w:ascii="Arial" w:hAnsi="Arial" w:cs="Arial"/>
          <w:sz w:val="24"/>
          <w:szCs w:val="24"/>
        </w:rPr>
        <w:t>CONTRATAÇÃO</w:t>
      </w:r>
      <w:bookmarkEnd w:id="53"/>
      <w:bookmarkEnd w:id="54"/>
    </w:p>
    <w:p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BC495F" w:rsidRDefault="00BC495F" w:rsidP="00BC495F">
      <w:pPr>
        <w:pStyle w:val="PargrafodaLista"/>
        <w:rPr>
          <w:rFonts w:ascii="Arial" w:eastAsia="Arial" w:hAnsi="Arial" w:cs="Arial"/>
          <w:color w:val="000000"/>
          <w:sz w:val="24"/>
          <w:szCs w:val="24"/>
        </w:rPr>
      </w:pPr>
    </w:p>
    <w:p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rsidR="000F26A2" w:rsidRDefault="000F26A2" w:rsidP="000F26A2">
      <w:pPr>
        <w:widowControl/>
        <w:autoSpaceDE/>
        <w:autoSpaceDN/>
        <w:spacing w:line="276" w:lineRule="auto"/>
        <w:ind w:left="567"/>
        <w:jc w:val="both"/>
        <w:rPr>
          <w:rFonts w:ascii="Arial" w:eastAsia="Arial" w:hAnsi="Arial" w:cs="Arial"/>
          <w:color w:val="000000"/>
          <w:sz w:val="24"/>
          <w:szCs w:val="24"/>
        </w:rPr>
      </w:pPr>
    </w:p>
    <w:p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rsidR="00BD6785" w:rsidRPr="00F81B94" w:rsidRDefault="00BD6785" w:rsidP="00F81B94">
      <w:pPr>
        <w:widowControl/>
        <w:autoSpaceDE/>
        <w:autoSpaceDN/>
        <w:spacing w:line="276" w:lineRule="auto"/>
        <w:ind w:left="142"/>
        <w:rPr>
          <w:rFonts w:ascii="Arial" w:eastAsia="Arial" w:hAnsi="Arial" w:cs="Arial"/>
          <w:iCs/>
          <w:sz w:val="24"/>
          <w:szCs w:val="24"/>
        </w:rPr>
      </w:pPr>
    </w:p>
    <w:p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lastRenderedPageBreak/>
        <w:t>referida Nota está substituindo o contrato, aplicando-se à relação de negócios ali estabelecida as disposições da Lei nº 14.133, de 2021;</w:t>
      </w:r>
    </w:p>
    <w:p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rsidR="00BD6785" w:rsidRPr="0025748C" w:rsidRDefault="00BD6785" w:rsidP="00BD6785">
      <w:pPr>
        <w:widowControl/>
        <w:autoSpaceDE/>
        <w:autoSpaceDN/>
        <w:spacing w:line="276" w:lineRule="auto"/>
        <w:jc w:val="both"/>
        <w:rPr>
          <w:rFonts w:ascii="Arial" w:eastAsia="Arial" w:hAnsi="Arial" w:cs="Arial"/>
          <w:iCs/>
          <w:sz w:val="24"/>
          <w:szCs w:val="24"/>
        </w:rPr>
      </w:pPr>
    </w:p>
    <w:p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spacing w:line="276" w:lineRule="auto"/>
        <w:jc w:val="both"/>
        <w:rPr>
          <w:rFonts w:ascii="Arial" w:eastAsia="Arial" w:hAnsi="Arial" w:cs="Arial"/>
          <w:color w:val="000000"/>
          <w:sz w:val="24"/>
          <w:szCs w:val="24"/>
        </w:rPr>
      </w:pPr>
    </w:p>
    <w:p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5" w:name="_Toc157780140"/>
      <w:r>
        <w:rPr>
          <w:rFonts w:ascii="Arial" w:hAnsi="Arial" w:cs="Arial"/>
          <w:sz w:val="24"/>
          <w:szCs w:val="24"/>
        </w:rPr>
        <w:t xml:space="preserve">10 </w:t>
      </w:r>
      <w:r w:rsidR="0025748C" w:rsidRPr="0025748C">
        <w:rPr>
          <w:rFonts w:ascii="Arial" w:hAnsi="Arial" w:cs="Arial"/>
          <w:sz w:val="24"/>
          <w:szCs w:val="24"/>
        </w:rPr>
        <w:t>SANÇÕES</w:t>
      </w:r>
      <w:bookmarkEnd w:id="55"/>
    </w:p>
    <w:p w:rsidR="00644610" w:rsidRPr="00644610" w:rsidRDefault="00644610" w:rsidP="00644610">
      <w:pPr>
        <w:widowControl/>
        <w:autoSpaceDE/>
        <w:autoSpaceDN/>
        <w:spacing w:line="276" w:lineRule="auto"/>
        <w:jc w:val="both"/>
        <w:rPr>
          <w:rFonts w:ascii="Arial" w:hAnsi="Arial" w:cs="Arial"/>
          <w:b/>
          <w:sz w:val="24"/>
          <w:szCs w:val="24"/>
        </w:rPr>
      </w:pPr>
    </w:p>
    <w:p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6"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rsidR="00644610" w:rsidRPr="00644610" w:rsidRDefault="00644610" w:rsidP="00644610">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rsidR="006D5EE9" w:rsidRPr="0025748C" w:rsidRDefault="006D5EE9" w:rsidP="006D5EE9">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spacing w:line="276" w:lineRule="auto"/>
        <w:jc w:val="both"/>
        <w:rPr>
          <w:rFonts w:ascii="Arial" w:hAnsi="Arial" w:cs="Arial"/>
          <w:bCs/>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rsidR="00BD6785" w:rsidRPr="0025748C" w:rsidRDefault="00BD6785" w:rsidP="00BD6785">
      <w:pPr>
        <w:widowControl/>
        <w:autoSpaceDE/>
        <w:autoSpaceDN/>
        <w:spacing w:line="276" w:lineRule="auto"/>
        <w:jc w:val="both"/>
        <w:rPr>
          <w:rFonts w:ascii="Arial" w:hAnsi="Arial" w:cs="Arial"/>
          <w:bCs/>
          <w:sz w:val="24"/>
          <w:szCs w:val="24"/>
        </w:rPr>
      </w:pPr>
    </w:p>
    <w:p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rsidR="00F35A61" w:rsidRDefault="00F35A61" w:rsidP="00F35A61">
      <w:pPr>
        <w:widowControl/>
        <w:autoSpaceDE/>
        <w:autoSpaceDN/>
        <w:spacing w:line="276" w:lineRule="auto"/>
        <w:jc w:val="both"/>
        <w:rPr>
          <w:rFonts w:ascii="Arial" w:hAnsi="Arial" w:cs="Arial"/>
          <w:sz w:val="24"/>
          <w:szCs w:val="24"/>
        </w:rPr>
      </w:pPr>
      <w:bookmarkStart w:id="57" w:name="art156§6"/>
      <w:bookmarkStart w:id="58" w:name="art156§7"/>
      <w:bookmarkStart w:id="59" w:name="art156§8"/>
      <w:bookmarkEnd w:id="57"/>
      <w:bookmarkEnd w:id="58"/>
      <w:bookmarkEnd w:id="59"/>
    </w:p>
    <w:p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spacing w:line="276" w:lineRule="auto"/>
        <w:jc w:val="both"/>
        <w:rPr>
          <w:rFonts w:ascii="Arial" w:hAnsi="Arial" w:cs="Arial"/>
          <w:sz w:val="24"/>
          <w:szCs w:val="24"/>
        </w:rPr>
      </w:pPr>
    </w:p>
    <w:p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0" w:name="art156§9"/>
      <w:bookmarkEnd w:id="60"/>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rsidR="00BD6785" w:rsidRPr="0025748C" w:rsidRDefault="00BD6785" w:rsidP="00BD6785">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6"/>
    </w:p>
    <w:p w:rsidR="0025748C" w:rsidRPr="0025748C" w:rsidRDefault="0025748C" w:rsidP="00345EAE">
      <w:pPr>
        <w:spacing w:line="276" w:lineRule="auto"/>
        <w:jc w:val="both"/>
        <w:rPr>
          <w:rFonts w:ascii="Arial" w:hAnsi="Arial" w:cs="Arial"/>
          <w:sz w:val="24"/>
          <w:szCs w:val="24"/>
        </w:rPr>
      </w:pPr>
    </w:p>
    <w:p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1"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1"/>
    </w:p>
    <w:p w:rsidR="00BC495F" w:rsidRDefault="00BC495F" w:rsidP="00BC495F">
      <w:pPr>
        <w:widowControl/>
        <w:autoSpaceDN/>
        <w:snapToGrid w:val="0"/>
        <w:spacing w:line="276" w:lineRule="auto"/>
        <w:jc w:val="both"/>
        <w:rPr>
          <w:rFonts w:ascii="Arial" w:hAnsi="Arial" w:cs="Arial"/>
          <w:sz w:val="24"/>
          <w:szCs w:val="24"/>
        </w:rPr>
      </w:pPr>
    </w:p>
    <w:p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spacing w:line="276" w:lineRule="auto"/>
        <w:jc w:val="both"/>
        <w:rPr>
          <w:rFonts w:ascii="Arial" w:hAnsi="Arial" w:cs="Arial"/>
          <w:color w:val="000000" w:themeColor="text1"/>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rsidR="00A23AA9" w:rsidRDefault="00A23AA9" w:rsidP="0025748C">
      <w:pPr>
        <w:spacing w:line="276" w:lineRule="auto"/>
        <w:ind w:left="360" w:right="-15"/>
        <w:jc w:val="right"/>
        <w:rPr>
          <w:rFonts w:ascii="Arial" w:hAnsi="Arial" w:cs="Arial"/>
          <w:color w:val="000000"/>
          <w:sz w:val="24"/>
          <w:szCs w:val="24"/>
        </w:rPr>
      </w:pPr>
    </w:p>
    <w:p w:rsidR="00A23AA9" w:rsidRDefault="00A23AA9" w:rsidP="0025748C">
      <w:pPr>
        <w:spacing w:line="276" w:lineRule="auto"/>
        <w:ind w:left="360" w:right="-15"/>
        <w:jc w:val="right"/>
        <w:rPr>
          <w:rFonts w:ascii="Arial" w:hAnsi="Arial" w:cs="Arial"/>
          <w:color w:val="000000"/>
          <w:sz w:val="24"/>
          <w:szCs w:val="24"/>
        </w:rPr>
      </w:pPr>
    </w:p>
    <w:p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A62B31">
        <w:rPr>
          <w:rFonts w:ascii="Arial" w:hAnsi="Arial" w:cs="Arial"/>
          <w:color w:val="000000"/>
          <w:sz w:val="24"/>
          <w:szCs w:val="24"/>
        </w:rPr>
        <w:t>12</w:t>
      </w:r>
      <w:r w:rsidRPr="0025748C">
        <w:rPr>
          <w:rFonts w:ascii="Arial" w:hAnsi="Arial" w:cs="Arial"/>
          <w:color w:val="000000"/>
          <w:sz w:val="24"/>
          <w:szCs w:val="24"/>
        </w:rPr>
        <w:t xml:space="preserve"> de </w:t>
      </w:r>
      <w:r w:rsidR="00A62B31">
        <w:rPr>
          <w:rFonts w:ascii="Arial" w:hAnsi="Arial" w:cs="Arial"/>
          <w:color w:val="000000"/>
          <w:sz w:val="24"/>
          <w:szCs w:val="24"/>
        </w:rPr>
        <w:t>julho</w:t>
      </w:r>
      <w:r w:rsidR="0069708D">
        <w:rPr>
          <w:rFonts w:ascii="Arial" w:hAnsi="Arial" w:cs="Arial"/>
          <w:color w:val="000000"/>
          <w:sz w:val="24"/>
          <w:szCs w:val="24"/>
        </w:rPr>
        <w:t xml:space="preserve"> </w:t>
      </w:r>
      <w:r w:rsidRPr="0025748C">
        <w:rPr>
          <w:rFonts w:ascii="Arial" w:hAnsi="Arial" w:cs="Arial"/>
          <w:color w:val="000000"/>
          <w:sz w:val="24"/>
          <w:szCs w:val="24"/>
        </w:rPr>
        <w:t>de 2024</w:t>
      </w:r>
      <w:r w:rsidR="00A62B31">
        <w:rPr>
          <w:rFonts w:ascii="Arial" w:hAnsi="Arial" w:cs="Arial"/>
          <w:color w:val="000000"/>
          <w:sz w:val="24"/>
          <w:szCs w:val="24"/>
        </w:rPr>
        <w:t>.</w:t>
      </w:r>
    </w:p>
    <w:p w:rsidR="0025748C" w:rsidRPr="0025748C" w:rsidRDefault="0025748C" w:rsidP="0025748C">
      <w:pPr>
        <w:spacing w:line="276" w:lineRule="auto"/>
        <w:jc w:val="center"/>
        <w:rPr>
          <w:rFonts w:ascii="Arial" w:hAnsi="Arial" w:cs="Arial"/>
          <w:b/>
          <w:bCs/>
          <w:iCs/>
          <w:color w:val="000000"/>
          <w:sz w:val="24"/>
          <w:szCs w:val="24"/>
        </w:rPr>
      </w:pPr>
    </w:p>
    <w:p w:rsidR="0025748C" w:rsidRDefault="0025748C" w:rsidP="0025748C">
      <w:pPr>
        <w:spacing w:line="276" w:lineRule="auto"/>
        <w:jc w:val="center"/>
        <w:rPr>
          <w:rFonts w:ascii="Arial" w:hAnsi="Arial" w:cs="Arial"/>
          <w:b/>
          <w:bCs/>
          <w:iCs/>
          <w:color w:val="000000"/>
          <w:sz w:val="24"/>
          <w:szCs w:val="24"/>
        </w:rPr>
      </w:pPr>
    </w:p>
    <w:p w:rsidR="00A23AA9" w:rsidRDefault="00A23AA9" w:rsidP="0025748C">
      <w:pPr>
        <w:spacing w:line="276" w:lineRule="auto"/>
        <w:jc w:val="center"/>
        <w:rPr>
          <w:rFonts w:ascii="Arial" w:hAnsi="Arial" w:cs="Arial"/>
          <w:b/>
          <w:bCs/>
          <w:iCs/>
          <w:color w:val="000000"/>
          <w:sz w:val="24"/>
          <w:szCs w:val="24"/>
        </w:rPr>
      </w:pPr>
    </w:p>
    <w:p w:rsidR="00A23AA9" w:rsidRPr="0025748C" w:rsidRDefault="00A23AA9" w:rsidP="0025748C">
      <w:pPr>
        <w:spacing w:line="276" w:lineRule="auto"/>
        <w:jc w:val="center"/>
        <w:rPr>
          <w:rFonts w:ascii="Arial" w:hAnsi="Arial" w:cs="Arial"/>
          <w:b/>
          <w:bCs/>
          <w:iCs/>
          <w:color w:val="000000"/>
          <w:sz w:val="24"/>
          <w:szCs w:val="24"/>
        </w:rPr>
      </w:pPr>
    </w:p>
    <w:p w:rsidR="0025748C" w:rsidRPr="0025748C" w:rsidRDefault="00BF368B"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Alvaro Cardoso Ramos</w:t>
      </w:r>
    </w:p>
    <w:p w:rsidR="0025748C" w:rsidRPr="0025748C" w:rsidRDefault="00BF368B" w:rsidP="0025748C">
      <w:pPr>
        <w:spacing w:line="276" w:lineRule="auto"/>
        <w:jc w:val="center"/>
        <w:rPr>
          <w:rFonts w:ascii="Arial" w:hAnsi="Arial" w:cs="Arial"/>
          <w:iCs/>
          <w:color w:val="000000"/>
          <w:sz w:val="24"/>
          <w:szCs w:val="24"/>
        </w:rPr>
      </w:pPr>
      <w:r>
        <w:rPr>
          <w:rFonts w:ascii="Arial" w:hAnsi="Arial" w:cs="Arial"/>
          <w:sz w:val="24"/>
          <w:szCs w:val="24"/>
        </w:rPr>
        <w:t>Secratário Municipal de Administração 13.04.3505</w:t>
      </w:r>
    </w:p>
    <w:p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BF368B">
        <w:rPr>
          <w:rFonts w:ascii="Arial" w:hAnsi="Arial" w:cs="Arial"/>
          <w:sz w:val="24"/>
          <w:szCs w:val="24"/>
        </w:rPr>
        <w:t>13.04.3505</w:t>
      </w:r>
    </w:p>
    <w:p w:rsidR="0025748C" w:rsidRDefault="0025748C" w:rsidP="0025748C"/>
    <w:p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368" w:rsidRDefault="00B44368">
      <w:r>
        <w:separator/>
      </w:r>
    </w:p>
  </w:endnote>
  <w:endnote w:type="continuationSeparator" w:id="0">
    <w:p w:rsidR="00B44368" w:rsidRDefault="00B44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1E4" w:rsidRDefault="006211E4" w:rsidP="00546BEC">
    <w:pPr>
      <w:pStyle w:val="Rodap"/>
      <w:jc w:val="center"/>
      <w:rPr>
        <w:rFonts w:ascii="Azo Sans Lt" w:hAnsi="Azo Sans Lt"/>
        <w:b/>
        <w:bCs/>
        <w:color w:val="000000"/>
        <w:sz w:val="18"/>
        <w:szCs w:val="18"/>
      </w:rPr>
    </w:pPr>
  </w:p>
  <w:p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rsidR="006211E4" w:rsidRPr="00282A8C" w:rsidRDefault="006211E4" w:rsidP="00546BEC">
    <w:pPr>
      <w:pStyle w:val="Rodap"/>
      <w:jc w:val="center"/>
      <w:rPr>
        <w:rFonts w:ascii="Arial" w:hAnsi="Arial" w:cs="Arial"/>
        <w:color w:val="000000"/>
      </w:rPr>
    </w:pPr>
  </w:p>
  <w:p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18619C"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18619C" w:rsidRPr="00282A8C">
      <w:rPr>
        <w:rFonts w:ascii="Arial" w:hAnsi="Arial" w:cs="Arial"/>
        <w:color w:val="000000"/>
        <w:sz w:val="18"/>
        <w:szCs w:val="18"/>
      </w:rPr>
      <w:fldChar w:fldCharType="separate"/>
    </w:r>
    <w:r w:rsidR="00CD6EC5">
      <w:rPr>
        <w:rFonts w:ascii="Arial" w:hAnsi="Arial" w:cs="Arial"/>
        <w:noProof/>
        <w:color w:val="000000"/>
        <w:sz w:val="18"/>
        <w:szCs w:val="18"/>
      </w:rPr>
      <w:t>10</w:t>
    </w:r>
    <w:r w:rsidR="0018619C"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18619C"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18619C" w:rsidRPr="00282A8C">
      <w:rPr>
        <w:rFonts w:ascii="Arial" w:hAnsi="Arial" w:cs="Arial"/>
        <w:color w:val="000000"/>
        <w:sz w:val="18"/>
        <w:szCs w:val="18"/>
      </w:rPr>
      <w:fldChar w:fldCharType="separate"/>
    </w:r>
    <w:r w:rsidR="00CD6EC5">
      <w:rPr>
        <w:rFonts w:ascii="Arial" w:hAnsi="Arial" w:cs="Arial"/>
        <w:noProof/>
        <w:color w:val="000000"/>
        <w:sz w:val="18"/>
        <w:szCs w:val="18"/>
      </w:rPr>
      <w:t>19</w:t>
    </w:r>
    <w:r w:rsidR="0018619C"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368" w:rsidRDefault="00B44368">
      <w:r>
        <w:separator/>
      </w:r>
    </w:p>
  </w:footnote>
  <w:footnote w:type="continuationSeparator" w:id="0">
    <w:p w:rsidR="00B44368" w:rsidRDefault="00B44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3"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560070"/>
                  </a:xfrm>
                  <a:prstGeom prst="rect">
                    <a:avLst/>
                  </a:prstGeom>
                  <a:noFill/>
                  <a:ln>
                    <a:noFill/>
                  </a:ln>
                </pic:spPr>
              </pic:pic>
            </a:graphicData>
          </a:graphic>
        </wp:anchor>
      </w:drawing>
    </w:r>
    <w:r w:rsidR="0018619C" w:rsidRPr="0018619C">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6562B1" w:rsidRPr="0044775D" w:rsidRDefault="002648B9" w:rsidP="006562B1">
                  <w:pPr>
                    <w:rPr>
                      <w:lang w:val="pt-BR"/>
                    </w:rPr>
                  </w:pPr>
                  <w:r>
                    <w:rPr>
                      <w:lang w:val="pt-BR"/>
                    </w:rPr>
                    <w:t>2490</w:t>
                  </w:r>
                  <w:r w:rsidR="0044775D">
                    <w:rPr>
                      <w:lang w:val="pt-BR"/>
                    </w:rPr>
                    <w:t>/</w:t>
                  </w:r>
                  <w:r w:rsidR="00A62B31">
                    <w:rPr>
                      <w:lang w:val="pt-BR"/>
                    </w:rPr>
                    <w:t>20</w:t>
                  </w:r>
                  <w:r w:rsidR="0044775D">
                    <w:rPr>
                      <w:lang w:val="pt-BR"/>
                    </w:rPr>
                    <w:t>24</w:t>
                  </w:r>
                </w:p>
              </w:txbxContent>
            </v:textbox>
          </v:shape>
          <w10:wrap type="tight"/>
        </v:group>
      </w:pict>
    </w:r>
    <w:r w:rsidRPr="002C085E">
      <w:rPr>
        <w:rFonts w:ascii="Arial" w:hAnsi="Arial" w:cs="Arial"/>
        <w:b/>
        <w:sz w:val="16"/>
        <w:szCs w:val="16"/>
      </w:rPr>
      <w:t>ESTADO DO RIO DE JANEIRO</w:t>
    </w:r>
  </w:p>
  <w:p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rsidR="006562B1" w:rsidRPr="002C085E" w:rsidRDefault="006562B1" w:rsidP="006562B1">
    <w:pPr>
      <w:pBdr>
        <w:bottom w:val="thickThinSmallGap" w:sz="12" w:space="7" w:color="auto"/>
      </w:pBdr>
      <w:rPr>
        <w:rFonts w:ascii="Arial" w:hAnsi="Arial" w:cs="Arial"/>
        <w:b/>
        <w:sz w:val="4"/>
      </w:rPr>
    </w:pPr>
  </w:p>
  <w:p w:rsidR="006562B1" w:rsidRDefault="006562B1" w:rsidP="006562B1">
    <w:pPr>
      <w:rPr>
        <w:rFonts w:ascii="Arial" w:hAnsi="Arial" w:cs="Arial"/>
        <w:b/>
        <w:sz w:val="2"/>
      </w:rPr>
    </w:pPr>
  </w:p>
  <w:p w:rsidR="006562B1" w:rsidRPr="002C085E" w:rsidRDefault="006562B1" w:rsidP="006562B1">
    <w:pPr>
      <w:rPr>
        <w:rFonts w:ascii="Arial" w:hAnsi="Arial" w:cs="Arial"/>
        <w:b/>
        <w:sz w:val="2"/>
      </w:rPr>
    </w:pPr>
  </w:p>
  <w:p w:rsidR="006211E4" w:rsidRPr="006562B1" w:rsidRDefault="006211E4"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abstractNumId w:val="11"/>
  </w:num>
  <w:num w:numId="2">
    <w:abstractNumId w:val="10"/>
  </w:num>
  <w:num w:numId="3">
    <w:abstractNumId w:val="18"/>
  </w:num>
  <w:num w:numId="4">
    <w:abstractNumId w:val="12"/>
  </w:num>
  <w:num w:numId="5">
    <w:abstractNumId w:val="6"/>
  </w:num>
  <w:num w:numId="6">
    <w:abstractNumId w:val="24"/>
  </w:num>
  <w:num w:numId="7">
    <w:abstractNumId w:val="34"/>
  </w:num>
  <w:num w:numId="8">
    <w:abstractNumId w:val="16"/>
  </w:num>
  <w:num w:numId="9">
    <w:abstractNumId w:val="41"/>
  </w:num>
  <w:num w:numId="10">
    <w:abstractNumId w:val="31"/>
  </w:num>
  <w:num w:numId="11">
    <w:abstractNumId w:val="29"/>
  </w:num>
  <w:num w:numId="12">
    <w:abstractNumId w:val="14"/>
  </w:num>
  <w:num w:numId="13">
    <w:abstractNumId w:val="36"/>
  </w:num>
  <w:num w:numId="14">
    <w:abstractNumId w:val="19"/>
  </w:num>
  <w:num w:numId="15">
    <w:abstractNumId w:val="28"/>
  </w:num>
  <w:num w:numId="16">
    <w:abstractNumId w:val="13"/>
  </w:num>
  <w:num w:numId="17">
    <w:abstractNumId w:val="8"/>
  </w:num>
  <w:num w:numId="18">
    <w:abstractNumId w:val="27"/>
  </w:num>
  <w:num w:numId="19">
    <w:abstractNumId w:val="15"/>
  </w:num>
  <w:num w:numId="20">
    <w:abstractNumId w:val="0"/>
  </w:num>
  <w:num w:numId="21">
    <w:abstractNumId w:val="3"/>
  </w:num>
  <w:num w:numId="22">
    <w:abstractNumId w:val="45"/>
  </w:num>
  <w:num w:numId="23">
    <w:abstractNumId w:val="23"/>
  </w:num>
  <w:num w:numId="24">
    <w:abstractNumId w:val="21"/>
  </w:num>
  <w:num w:numId="25">
    <w:abstractNumId w:val="4"/>
  </w:num>
  <w:num w:numId="26">
    <w:abstractNumId w:val="44"/>
  </w:num>
  <w:num w:numId="27">
    <w:abstractNumId w:val="20"/>
  </w:num>
  <w:num w:numId="28">
    <w:abstractNumId w:val="5"/>
  </w:num>
  <w:num w:numId="29">
    <w:abstractNumId w:val="42"/>
  </w:num>
  <w:num w:numId="30">
    <w:abstractNumId w:val="40"/>
  </w:num>
  <w:num w:numId="31">
    <w:abstractNumId w:val="37"/>
  </w:num>
  <w:num w:numId="32">
    <w:abstractNumId w:val="38"/>
  </w:num>
  <w:num w:numId="33">
    <w:abstractNumId w:val="2"/>
  </w:num>
  <w:num w:numId="34">
    <w:abstractNumId w:val="26"/>
  </w:num>
  <w:num w:numId="35">
    <w:abstractNumId w:val="7"/>
  </w:num>
  <w:num w:numId="36">
    <w:abstractNumId w:val="7"/>
    <w:lvlOverride w:ilvl="0">
      <w:startOverride w:val="20"/>
    </w:lvlOverride>
    <w:lvlOverride w:ilvl="1">
      <w:startOverride w:val="1"/>
    </w:lvlOverride>
  </w:num>
  <w:num w:numId="37">
    <w:abstractNumId w:val="43"/>
  </w:num>
  <w:num w:numId="38">
    <w:abstractNumId w:val="22"/>
  </w:num>
  <w:num w:numId="39">
    <w:abstractNumId w:val="17"/>
  </w:num>
  <w:num w:numId="40">
    <w:abstractNumId w:val="1"/>
  </w:num>
  <w:num w:numId="41">
    <w:abstractNumId w:val="39"/>
  </w:num>
  <w:num w:numId="42">
    <w:abstractNumId w:val="32"/>
  </w:num>
  <w:num w:numId="43">
    <w:abstractNumId w:val="35"/>
  </w:num>
  <w:num w:numId="44">
    <w:abstractNumId w:val="30"/>
  </w:num>
  <w:num w:numId="45">
    <w:abstractNumId w:val="25"/>
  </w:num>
  <w:num w:numId="46">
    <w:abstractNumId w:val="33"/>
  </w:num>
  <w:num w:numId="47">
    <w:abstractNumId w:val="7"/>
    <w:lvlOverride w:ilvl="0">
      <w:startOverride w:val="8"/>
    </w:lvlOverride>
  </w:num>
  <w:num w:numId="48">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ulTrailSpace/>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4FFB"/>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19C"/>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8B9"/>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1BBD"/>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9708D"/>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083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3C3B"/>
    <w:rsid w:val="00975D31"/>
    <w:rsid w:val="0097619E"/>
    <w:rsid w:val="00981AD9"/>
    <w:rsid w:val="00981B06"/>
    <w:rsid w:val="00982D8F"/>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2B31"/>
    <w:rsid w:val="00A64481"/>
    <w:rsid w:val="00A64702"/>
    <w:rsid w:val="00A64AEB"/>
    <w:rsid w:val="00A65437"/>
    <w:rsid w:val="00A660C6"/>
    <w:rsid w:val="00A728F9"/>
    <w:rsid w:val="00A73652"/>
    <w:rsid w:val="00A73B8A"/>
    <w:rsid w:val="00A76F9D"/>
    <w:rsid w:val="00A77DCA"/>
    <w:rsid w:val="00A806A9"/>
    <w:rsid w:val="00A83ED8"/>
    <w:rsid w:val="00A84F40"/>
    <w:rsid w:val="00A85D9B"/>
    <w:rsid w:val="00A878A6"/>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368"/>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3800"/>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6EC5"/>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0E"/>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76619172">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3090421">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15411679">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E5D1C-A828-4AD6-9A55-76E9974F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5229</TotalTime>
  <Pages>19</Pages>
  <Words>5791</Words>
  <Characters>31277</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36995</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Marcos</cp:lastModifiedBy>
  <cp:revision>417</cp:revision>
  <cp:lastPrinted>2024-05-09T16:55:00Z</cp:lastPrinted>
  <dcterms:created xsi:type="dcterms:W3CDTF">2022-01-10T12:54:00Z</dcterms:created>
  <dcterms:modified xsi:type="dcterms:W3CDTF">2024-07-12T17:54:00Z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